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672C9" w:rsidRDefault="000672C9">
      <w:pPr>
        <w:ind w:firstLine="567"/>
        <w:jc w:val="both"/>
        <w:rPr>
          <w:b/>
          <w:sz w:val="24"/>
          <w:szCs w:val="24"/>
        </w:rPr>
      </w:pPr>
    </w:p>
    <w:p w:rsidR="000672C9" w:rsidRDefault="000672C9">
      <w:pPr>
        <w:ind w:left="4395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УТВЕРЖДАЮ</w:t>
      </w:r>
    </w:p>
    <w:p w:rsidR="000672C9" w:rsidRDefault="000672C9">
      <w:pPr>
        <w:ind w:left="4395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Председатель конкурсной комиссии                 з</w:t>
      </w:r>
      <w:r w:rsidR="00784CD5">
        <w:rPr>
          <w:b/>
          <w:color w:val="000000"/>
          <w:sz w:val="24"/>
          <w:szCs w:val="24"/>
        </w:rPr>
        <w:t>авода железобетонных изделий №6</w:t>
      </w:r>
      <w:r>
        <w:rPr>
          <w:b/>
          <w:color w:val="000000"/>
          <w:sz w:val="24"/>
          <w:szCs w:val="24"/>
        </w:rPr>
        <w:t xml:space="preserve"> -</w:t>
      </w:r>
      <w:r w:rsidR="00784CD5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филиала открытого акционерного общества «БетЭлТранс»</w:t>
      </w:r>
    </w:p>
    <w:p w:rsidR="000672C9" w:rsidRDefault="000672C9">
      <w:pPr>
        <w:ind w:left="4395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______________   </w:t>
      </w:r>
      <w:proofErr w:type="spellStart"/>
      <w:r>
        <w:rPr>
          <w:b/>
          <w:color w:val="000000"/>
          <w:sz w:val="24"/>
          <w:szCs w:val="24"/>
        </w:rPr>
        <w:t>Кишоян</w:t>
      </w:r>
      <w:proofErr w:type="spellEnd"/>
      <w:r>
        <w:rPr>
          <w:b/>
          <w:color w:val="000000"/>
          <w:sz w:val="24"/>
          <w:szCs w:val="24"/>
        </w:rPr>
        <w:t xml:space="preserve"> А.М.</w:t>
      </w:r>
    </w:p>
    <w:p w:rsidR="000672C9" w:rsidRDefault="000672C9">
      <w:pPr>
        <w:ind w:left="4395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«__» _________</w:t>
      </w:r>
      <w:r w:rsidR="00784CD5">
        <w:rPr>
          <w:b/>
          <w:color w:val="000000"/>
          <w:sz w:val="24"/>
          <w:szCs w:val="24"/>
        </w:rPr>
        <w:t>2012</w:t>
      </w:r>
      <w:r>
        <w:rPr>
          <w:b/>
          <w:color w:val="000000"/>
          <w:sz w:val="24"/>
          <w:szCs w:val="24"/>
        </w:rPr>
        <w:t>г.</w:t>
      </w:r>
    </w:p>
    <w:p w:rsidR="000672C9" w:rsidRDefault="000672C9">
      <w:pPr>
        <w:ind w:left="4395"/>
        <w:rPr>
          <w:b/>
          <w:sz w:val="24"/>
          <w:szCs w:val="24"/>
        </w:rPr>
      </w:pPr>
    </w:p>
    <w:p w:rsidR="000672C9" w:rsidRDefault="000672C9">
      <w:pPr>
        <w:ind w:firstLine="567"/>
        <w:jc w:val="both"/>
        <w:rPr>
          <w:b/>
          <w:sz w:val="24"/>
          <w:szCs w:val="24"/>
        </w:rPr>
      </w:pPr>
    </w:p>
    <w:p w:rsidR="000672C9" w:rsidRDefault="000672C9">
      <w:pPr>
        <w:ind w:firstLine="567"/>
        <w:jc w:val="both"/>
        <w:rPr>
          <w:b/>
          <w:sz w:val="24"/>
          <w:szCs w:val="24"/>
        </w:rPr>
      </w:pPr>
    </w:p>
    <w:p w:rsidR="000672C9" w:rsidRDefault="000672C9">
      <w:pPr>
        <w:ind w:firstLine="567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Конкурсная документация по открытому конкурсу </w:t>
      </w:r>
      <w:r w:rsidR="00C852BB">
        <w:rPr>
          <w:b/>
          <w:sz w:val="24"/>
          <w:szCs w:val="24"/>
        </w:rPr>
        <w:t xml:space="preserve">№ </w:t>
      </w:r>
      <w:r w:rsidR="003242EB">
        <w:rPr>
          <w:b/>
          <w:sz w:val="24"/>
          <w:szCs w:val="24"/>
          <w:u w:val="single"/>
        </w:rPr>
        <w:t>4/13</w:t>
      </w:r>
    </w:p>
    <w:p w:rsidR="000672C9" w:rsidRDefault="000672C9">
      <w:pPr>
        <w:ind w:firstLine="567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на право заключения договора по поставке пары: колпачок (чертёж ЭМ 099.000.00</w:t>
      </w:r>
      <w:r w:rsidR="00D7794D">
        <w:rPr>
          <w:b/>
          <w:sz w:val="24"/>
          <w:szCs w:val="24"/>
          <w:u w:val="single"/>
        </w:rPr>
        <w:t>(или эквивалент)</w:t>
      </w:r>
      <w:proofErr w:type="gramStart"/>
      <w:r>
        <w:rPr>
          <w:b/>
          <w:sz w:val="24"/>
          <w:szCs w:val="24"/>
          <w:u w:val="single"/>
        </w:rPr>
        <w:t>)-</w:t>
      </w:r>
      <w:proofErr w:type="gramEnd"/>
      <w:r>
        <w:rPr>
          <w:b/>
          <w:sz w:val="24"/>
          <w:szCs w:val="24"/>
          <w:u w:val="single"/>
        </w:rPr>
        <w:t>пробка (чертёж ЭМ 098.000.00</w:t>
      </w:r>
      <w:r w:rsidR="00D7794D">
        <w:rPr>
          <w:b/>
          <w:sz w:val="24"/>
          <w:szCs w:val="24"/>
          <w:u w:val="single"/>
        </w:rPr>
        <w:t>(или эквивалент)</w:t>
      </w:r>
      <w:r>
        <w:rPr>
          <w:b/>
          <w:sz w:val="24"/>
          <w:szCs w:val="24"/>
          <w:u w:val="single"/>
        </w:rPr>
        <w:t>) для железобетонных шпал в адрес завода железобетонных изделий №6 – филиала открытого акционерно</w:t>
      </w:r>
      <w:r w:rsidR="00C852BB">
        <w:rPr>
          <w:b/>
          <w:sz w:val="24"/>
          <w:szCs w:val="24"/>
          <w:u w:val="single"/>
        </w:rPr>
        <w:t xml:space="preserve">го общества «БетЭлТранс»  в 2013 </w:t>
      </w:r>
      <w:r>
        <w:rPr>
          <w:b/>
          <w:sz w:val="24"/>
          <w:szCs w:val="24"/>
          <w:u w:val="single"/>
        </w:rPr>
        <w:t>г</w:t>
      </w:r>
      <w:r w:rsidR="00C852BB">
        <w:rPr>
          <w:b/>
          <w:sz w:val="24"/>
          <w:szCs w:val="24"/>
          <w:u w:val="single"/>
        </w:rPr>
        <w:t>оду</w:t>
      </w:r>
      <w:r>
        <w:rPr>
          <w:b/>
          <w:sz w:val="24"/>
          <w:szCs w:val="24"/>
          <w:u w:val="single"/>
        </w:rPr>
        <w:t>.</w:t>
      </w:r>
    </w:p>
    <w:p w:rsidR="00C852BB" w:rsidRDefault="000672C9">
      <w:pPr>
        <w:pStyle w:val="ConsNormal"/>
        <w:widowControl/>
        <w:ind w:right="98" w:firstLine="567"/>
        <w:jc w:val="both"/>
      </w:pPr>
      <w:r>
        <w:t xml:space="preserve">                                   </w:t>
      </w:r>
    </w:p>
    <w:p w:rsidR="000672C9" w:rsidRDefault="000672C9">
      <w:pPr>
        <w:pStyle w:val="ConsNormal"/>
        <w:widowControl/>
        <w:ind w:right="98" w:firstLine="567"/>
        <w:jc w:val="both"/>
      </w:pPr>
      <w:r>
        <w:t xml:space="preserve">                      </w:t>
      </w:r>
    </w:p>
    <w:p w:rsidR="00784CD5" w:rsidRDefault="00784CD5" w:rsidP="00784CD5">
      <w:pPr>
        <w:pStyle w:val="ConsNormal"/>
        <w:widowControl/>
        <w:ind w:right="98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I. Общие положения</w:t>
      </w:r>
    </w:p>
    <w:p w:rsidR="00784CD5" w:rsidRDefault="00784CD5" w:rsidP="00784CD5">
      <w:pPr>
        <w:pStyle w:val="ConsNormal"/>
        <w:widowControl/>
        <w:ind w:right="98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784CD5" w:rsidRDefault="00784CD5" w:rsidP="00784CD5">
      <w:pPr>
        <w:pStyle w:val="ConsNormal"/>
        <w:widowControl/>
        <w:spacing w:line="200" w:lineRule="atLeast"/>
        <w:ind w:right="98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1.1.        Основные положения</w:t>
      </w:r>
    </w:p>
    <w:p w:rsidR="00784CD5" w:rsidRDefault="00784CD5" w:rsidP="00784CD5">
      <w:pPr>
        <w:pStyle w:val="ConsNormal"/>
        <w:widowControl/>
        <w:spacing w:line="200" w:lineRule="atLeast"/>
        <w:ind w:right="98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1.1.1. </w:t>
      </w:r>
      <w:r w:rsidRPr="008D07FD">
        <w:rPr>
          <w:rFonts w:ascii="Times New Roman" w:hAnsi="Times New Roman" w:cs="Times New Roman"/>
          <w:sz w:val="24"/>
          <w:szCs w:val="24"/>
        </w:rPr>
        <w:t>Завод железобетонных изделий №6 – филиал ОАО «БЭТ» (далее – Заказчик)</w:t>
      </w:r>
      <w:r w:rsidR="003242EB">
        <w:rPr>
          <w:rFonts w:ascii="Times New Roman" w:hAnsi="Times New Roman" w:cs="Times New Roman"/>
          <w:sz w:val="24"/>
          <w:szCs w:val="24"/>
        </w:rPr>
        <w:t xml:space="preserve"> проводит «</w:t>
      </w:r>
      <w:r w:rsidR="002913AA">
        <w:rPr>
          <w:rFonts w:ascii="Times New Roman" w:hAnsi="Times New Roman" w:cs="Times New Roman"/>
          <w:sz w:val="24"/>
          <w:szCs w:val="24"/>
        </w:rPr>
        <w:t>22</w:t>
      </w:r>
      <w:r w:rsidR="003242EB">
        <w:rPr>
          <w:rFonts w:ascii="Times New Roman" w:hAnsi="Times New Roman" w:cs="Times New Roman"/>
          <w:sz w:val="24"/>
          <w:szCs w:val="24"/>
        </w:rPr>
        <w:t>» ноября</w:t>
      </w:r>
      <w:r>
        <w:rPr>
          <w:rFonts w:ascii="Times New Roman" w:hAnsi="Times New Roman" w:cs="Times New Roman"/>
          <w:sz w:val="24"/>
          <w:szCs w:val="24"/>
        </w:rPr>
        <w:t xml:space="preserve"> 2012 года открытый конкурс </w:t>
      </w:r>
      <w:r>
        <w:rPr>
          <w:rFonts w:ascii="Times New Roman" w:hAnsi="Times New Roman"/>
          <w:sz w:val="24"/>
          <w:szCs w:val="24"/>
        </w:rPr>
        <w:t xml:space="preserve">№   (далее - Конкурс) на право заключения договора по поставке </w:t>
      </w:r>
      <w:r w:rsidR="00C852BB" w:rsidRPr="00C852BB">
        <w:rPr>
          <w:rFonts w:ascii="Times New Roman" w:hAnsi="Times New Roman" w:cs="Times New Roman"/>
          <w:sz w:val="24"/>
          <w:szCs w:val="24"/>
        </w:rPr>
        <w:t>пары: колпачок (чертёж ЭМ 099.000.00</w:t>
      </w:r>
      <w:r w:rsidR="00D7794D">
        <w:rPr>
          <w:rFonts w:ascii="Times New Roman" w:hAnsi="Times New Roman" w:cs="Times New Roman"/>
          <w:sz w:val="24"/>
          <w:szCs w:val="24"/>
        </w:rPr>
        <w:t>(или эквивалент)</w:t>
      </w:r>
      <w:proofErr w:type="gramStart"/>
      <w:r w:rsidR="00C852BB" w:rsidRPr="00C852BB">
        <w:rPr>
          <w:rFonts w:ascii="Times New Roman" w:hAnsi="Times New Roman" w:cs="Times New Roman"/>
          <w:sz w:val="24"/>
          <w:szCs w:val="24"/>
        </w:rPr>
        <w:t>)-</w:t>
      </w:r>
      <w:proofErr w:type="gramEnd"/>
      <w:r w:rsidR="00C852BB" w:rsidRPr="00C852BB">
        <w:rPr>
          <w:rFonts w:ascii="Times New Roman" w:hAnsi="Times New Roman" w:cs="Times New Roman"/>
          <w:sz w:val="24"/>
          <w:szCs w:val="24"/>
        </w:rPr>
        <w:t>пробка (чертёж ЭМ 098.000.00</w:t>
      </w:r>
      <w:r w:rsidR="00D7794D">
        <w:rPr>
          <w:rFonts w:ascii="Times New Roman" w:hAnsi="Times New Roman" w:cs="Times New Roman"/>
          <w:sz w:val="24"/>
          <w:szCs w:val="24"/>
        </w:rPr>
        <w:t>(или эквивалент)</w:t>
      </w:r>
      <w:r w:rsidR="00C852BB" w:rsidRPr="00C852BB">
        <w:rPr>
          <w:rFonts w:ascii="Times New Roman" w:hAnsi="Times New Roman" w:cs="Times New Roman"/>
          <w:sz w:val="24"/>
          <w:szCs w:val="24"/>
        </w:rPr>
        <w:t>) для железобетонных шпал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07FD">
        <w:rPr>
          <w:rFonts w:ascii="Times New Roman" w:hAnsi="Times New Roman" w:cs="Times New Roman"/>
          <w:sz w:val="24"/>
          <w:szCs w:val="24"/>
        </w:rPr>
        <w:t>в адрес Завода железобетонных изделий №6 – филиала ОАО «БЭТ» в 201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D07FD">
        <w:rPr>
          <w:rFonts w:ascii="Times New Roman" w:hAnsi="Times New Roman" w:cs="Times New Roman"/>
          <w:sz w:val="24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</w:rPr>
        <w:t>оду (далее – Договор)</w:t>
      </w:r>
      <w:r w:rsidRPr="008D07FD">
        <w:rPr>
          <w:rFonts w:ascii="Times New Roman" w:hAnsi="Times New Roman" w:cs="Times New Roman"/>
          <w:sz w:val="24"/>
          <w:szCs w:val="24"/>
        </w:rPr>
        <w:t>.</w:t>
      </w:r>
    </w:p>
    <w:p w:rsidR="00784CD5" w:rsidRDefault="00784CD5" w:rsidP="00784CD5">
      <w:pPr>
        <w:pStyle w:val="ConsNormal"/>
        <w:widowControl/>
        <w:spacing w:line="200" w:lineRule="atLeast"/>
        <w:ind w:right="98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1.1.2.  Вскрытие конвертов с конкурсными заявками претендентов состоится  «</w:t>
      </w:r>
      <w:r w:rsidR="002913AA" w:rsidRPr="002913AA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3242EB" w:rsidRPr="002913AA">
        <w:rPr>
          <w:rFonts w:ascii="Times New Roman" w:hAnsi="Times New Roman" w:cs="Times New Roman"/>
          <w:sz w:val="24"/>
          <w:szCs w:val="24"/>
        </w:rPr>
        <w:t>ноября</w:t>
      </w:r>
      <w:r w:rsidR="003242EB">
        <w:rPr>
          <w:rFonts w:ascii="Times New Roman" w:hAnsi="Times New Roman" w:cs="Times New Roman"/>
          <w:sz w:val="24"/>
          <w:szCs w:val="24"/>
        </w:rPr>
        <w:t xml:space="preserve"> 2012 г.  в 10.3</w:t>
      </w:r>
      <w:r w:rsidRPr="008D07FD">
        <w:rPr>
          <w:rFonts w:ascii="Times New Roman" w:hAnsi="Times New Roman" w:cs="Times New Roman"/>
          <w:sz w:val="24"/>
          <w:szCs w:val="24"/>
        </w:rPr>
        <w:t xml:space="preserve">0 часов московского времени по адресу: Саратовская область, </w:t>
      </w:r>
      <w:proofErr w:type="gramStart"/>
      <w:r w:rsidRPr="008D07FD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8D07FD">
        <w:rPr>
          <w:rFonts w:ascii="Times New Roman" w:hAnsi="Times New Roman" w:cs="Times New Roman"/>
          <w:sz w:val="24"/>
          <w:szCs w:val="24"/>
        </w:rPr>
        <w:t>. Энгельс, Технологический проезд, Завод железобетонных изделий №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D07F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D07FD">
        <w:rPr>
          <w:rFonts w:ascii="Times New Roman" w:hAnsi="Times New Roman" w:cs="Times New Roman"/>
          <w:sz w:val="24"/>
          <w:szCs w:val="24"/>
        </w:rPr>
        <w:t xml:space="preserve"> зал</w:t>
      </w:r>
      <w:r>
        <w:rPr>
          <w:rFonts w:ascii="Times New Roman" w:hAnsi="Times New Roman" w:cs="Times New Roman"/>
          <w:sz w:val="24"/>
          <w:szCs w:val="24"/>
        </w:rPr>
        <w:t xml:space="preserve"> совещаний (3-й этаж заводоуправления).</w:t>
      </w:r>
    </w:p>
    <w:p w:rsidR="00784CD5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1.1.3.  Требования к предмету Конкурса приведены в техническом задании (раздел IV настоящей конкурсной документации). </w:t>
      </w:r>
    </w:p>
    <w:p w:rsidR="00784CD5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1.1.4.  Претендентами на участие в открытом конкурсе признаются  лица, получившие в установленном порядке настоящую конкурсную документацию и подавшие в установленные сроки конкурсную заявку на участие в настоящем Конкурсе.</w:t>
      </w:r>
    </w:p>
    <w:p w:rsidR="00784CD5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1.1.5.  Участниками настоящего Конкурса признаются претенденты, соответствующие предъявляемым обязательным и квалификационным требованиям, конкурсные заявки которых соответствуют требованиям технического задания, а также представившие документы, предусмотренные пунктами 2.3, 2.4 настоящей конкурсной документации, техническим заданием.</w:t>
      </w:r>
    </w:p>
    <w:p w:rsidR="00784CD5" w:rsidRDefault="00784CD5" w:rsidP="00784CD5">
      <w:pPr>
        <w:pStyle w:val="ConsNormal"/>
        <w:widowControl/>
        <w:spacing w:line="200" w:lineRule="atLeast"/>
        <w:ind w:right="98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1.1.6.  Претендент несет все расходы и убытки, связанные с подготовкой и подачей своей конкурсной заявки. Заказчик не несет никакой ответственности по расходам и убыткам, понесенным претендентами в связи с их участием в Конкурсе.</w:t>
      </w:r>
    </w:p>
    <w:p w:rsidR="00784CD5" w:rsidRDefault="00784CD5" w:rsidP="00784CD5">
      <w:pPr>
        <w:pStyle w:val="1c"/>
        <w:spacing w:line="200" w:lineRule="atLeast"/>
        <w:ind w:firstLine="567"/>
        <w:rPr>
          <w:sz w:val="24"/>
          <w:szCs w:val="24"/>
        </w:rPr>
      </w:pPr>
      <w:r>
        <w:rPr>
          <w:sz w:val="24"/>
          <w:szCs w:val="24"/>
        </w:rPr>
        <w:t>1.1.7.  Документы, представленные претендентами в составе конкурсных заявок, возврату не подлежат.</w:t>
      </w:r>
    </w:p>
    <w:p w:rsidR="00784CD5" w:rsidRDefault="00784CD5" w:rsidP="00784CD5">
      <w:pPr>
        <w:pStyle w:val="1c"/>
        <w:spacing w:line="200" w:lineRule="atLeast"/>
        <w:ind w:firstLine="567"/>
        <w:rPr>
          <w:sz w:val="24"/>
          <w:szCs w:val="24"/>
        </w:rPr>
      </w:pPr>
      <w:r>
        <w:rPr>
          <w:sz w:val="24"/>
          <w:szCs w:val="24"/>
        </w:rPr>
        <w:t>1.1.8.  Конкурсные заявки рассматриваются как обязательства претендентов. Заказчик вправе требовать от победителя настоящего Конкурса заключения договора на условиях, предложенных в его конкурсной заявке.</w:t>
      </w:r>
    </w:p>
    <w:p w:rsidR="00784CD5" w:rsidRDefault="00784CD5" w:rsidP="00784CD5">
      <w:pPr>
        <w:pStyle w:val="1c"/>
        <w:spacing w:line="200" w:lineRule="atLeast"/>
        <w:ind w:firstLine="567"/>
        <w:rPr>
          <w:sz w:val="24"/>
          <w:szCs w:val="24"/>
        </w:rPr>
      </w:pPr>
      <w:r>
        <w:rPr>
          <w:sz w:val="24"/>
          <w:szCs w:val="24"/>
        </w:rPr>
        <w:t>1.1.9. Конкурс может быть прекращен в любой момент до подведения итогов без объяснения причин. Заказчик не несет при этом никакой ответственности перед любыми юридическими и физическими лицами, которым такое действие может принести убытки.</w:t>
      </w:r>
    </w:p>
    <w:p w:rsidR="00456726" w:rsidRDefault="00784CD5" w:rsidP="00456726">
      <w:pPr>
        <w:pStyle w:val="1c"/>
        <w:spacing w:line="200" w:lineRule="atLeast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1.1.10.  </w:t>
      </w:r>
      <w:r w:rsidR="00456726">
        <w:rPr>
          <w:sz w:val="24"/>
          <w:szCs w:val="24"/>
        </w:rPr>
        <w:t xml:space="preserve">Конкурсная документация размещена на сайте </w:t>
      </w:r>
      <w:hyperlink r:id="rId7" w:history="1">
        <w:r w:rsidR="00456726" w:rsidRPr="00C71BF2">
          <w:rPr>
            <w:rStyle w:val="a4"/>
            <w:sz w:val="24"/>
            <w:szCs w:val="24"/>
            <w:lang w:val="en-US"/>
          </w:rPr>
          <w:t>www</w:t>
        </w:r>
        <w:r w:rsidR="00456726" w:rsidRPr="00C71BF2">
          <w:rPr>
            <w:rStyle w:val="a4"/>
            <w:sz w:val="24"/>
            <w:szCs w:val="24"/>
          </w:rPr>
          <w:t>.</w:t>
        </w:r>
        <w:proofErr w:type="spellStart"/>
        <w:r w:rsidR="00456726" w:rsidRPr="00C71BF2">
          <w:rPr>
            <w:rStyle w:val="a4"/>
            <w:sz w:val="24"/>
            <w:szCs w:val="24"/>
            <w:lang w:val="en-US"/>
          </w:rPr>
          <w:t>beteltrans</w:t>
        </w:r>
        <w:proofErr w:type="spellEnd"/>
        <w:r w:rsidR="00456726" w:rsidRPr="00C71BF2">
          <w:rPr>
            <w:rStyle w:val="a4"/>
            <w:sz w:val="24"/>
            <w:szCs w:val="24"/>
          </w:rPr>
          <w:t>.</w:t>
        </w:r>
        <w:proofErr w:type="spellStart"/>
        <w:r w:rsidR="00456726" w:rsidRPr="00C71BF2">
          <w:rPr>
            <w:rStyle w:val="a4"/>
            <w:sz w:val="24"/>
            <w:szCs w:val="24"/>
            <w:lang w:val="en-US"/>
          </w:rPr>
          <w:t>ru</w:t>
        </w:r>
        <w:proofErr w:type="spellEnd"/>
      </w:hyperlink>
      <w:r w:rsidR="00456726">
        <w:rPr>
          <w:sz w:val="24"/>
          <w:szCs w:val="24"/>
        </w:rPr>
        <w:t xml:space="preserve"> (раздел «Конкурсы»). За получение документации плата не взимается. </w:t>
      </w:r>
    </w:p>
    <w:p w:rsidR="00784CD5" w:rsidRDefault="00784CD5" w:rsidP="00784CD5">
      <w:pPr>
        <w:pStyle w:val="1c"/>
        <w:spacing w:line="200" w:lineRule="atLeast"/>
        <w:ind w:firstLine="567"/>
        <w:rPr>
          <w:sz w:val="24"/>
          <w:szCs w:val="24"/>
        </w:rPr>
      </w:pPr>
    </w:p>
    <w:p w:rsidR="00C852BB" w:rsidRDefault="00C852BB" w:rsidP="00784CD5">
      <w:pPr>
        <w:pStyle w:val="1c"/>
        <w:spacing w:line="200" w:lineRule="atLeast"/>
        <w:ind w:firstLine="567"/>
        <w:rPr>
          <w:sz w:val="24"/>
          <w:szCs w:val="24"/>
        </w:rPr>
      </w:pPr>
    </w:p>
    <w:p w:rsidR="00784CD5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1.2.       Разъяснения положений конкурсной документации</w:t>
      </w:r>
    </w:p>
    <w:p w:rsidR="00456726" w:rsidRDefault="00456726" w:rsidP="00456726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1.2.1.  Для разъяснений положений конкурсной документации лица, получившие в установленном порядке настоящую конкурсную документацию, могут обращаться с </w:t>
      </w:r>
      <w:r w:rsidRPr="008D07FD">
        <w:rPr>
          <w:rFonts w:ascii="Times New Roman" w:hAnsi="Times New Roman"/>
          <w:sz w:val="24"/>
          <w:szCs w:val="24"/>
        </w:rPr>
        <w:t>соответствующими запросами. Запрос направляется в письменной форме по факсу: 8(8453) 79-52-02</w:t>
      </w:r>
      <w:r>
        <w:rPr>
          <w:rFonts w:ascii="Times New Roman" w:hAnsi="Times New Roman"/>
          <w:sz w:val="24"/>
          <w:szCs w:val="24"/>
        </w:rPr>
        <w:t>. Контактное лицо: заместитель начальника отдела материально-технического снабжения и сбыта Жирова Галина Витальевна</w:t>
      </w:r>
      <w:r w:rsidRPr="008D07FD">
        <w:rPr>
          <w:rFonts w:ascii="Times New Roman" w:hAnsi="Times New Roman"/>
          <w:sz w:val="24"/>
          <w:szCs w:val="24"/>
        </w:rPr>
        <w:t>.</w:t>
      </w:r>
    </w:p>
    <w:p w:rsidR="00456726" w:rsidRDefault="00456726" w:rsidP="00456726">
      <w:pPr>
        <w:pStyle w:val="1c"/>
        <w:spacing w:line="200" w:lineRule="atLeast"/>
        <w:ind w:firstLine="567"/>
        <w:rPr>
          <w:rFonts w:eastAsia="MS Mincho"/>
          <w:sz w:val="24"/>
          <w:szCs w:val="24"/>
        </w:rPr>
      </w:pPr>
      <w:r>
        <w:rPr>
          <w:sz w:val="24"/>
          <w:szCs w:val="24"/>
        </w:rPr>
        <w:t xml:space="preserve">1.2.2.  </w:t>
      </w:r>
      <w:r>
        <w:rPr>
          <w:rFonts w:eastAsia="MS Mincho"/>
          <w:sz w:val="24"/>
          <w:szCs w:val="24"/>
        </w:rPr>
        <w:t xml:space="preserve">В течение 5 (пяти) рабочих дней со дня поступления запроса ответ на запрос размещается на сайте </w:t>
      </w:r>
      <w:hyperlink r:id="rId8" w:history="1">
        <w:r w:rsidRPr="00C71BF2">
          <w:rPr>
            <w:rStyle w:val="a4"/>
            <w:sz w:val="24"/>
            <w:szCs w:val="24"/>
            <w:lang w:val="en-US"/>
          </w:rPr>
          <w:t>www</w:t>
        </w:r>
        <w:r w:rsidRPr="00C71BF2">
          <w:rPr>
            <w:rStyle w:val="a4"/>
            <w:sz w:val="24"/>
            <w:szCs w:val="24"/>
          </w:rPr>
          <w:t>.</w:t>
        </w:r>
        <w:proofErr w:type="spellStart"/>
        <w:r w:rsidRPr="00C71BF2">
          <w:rPr>
            <w:rStyle w:val="a4"/>
            <w:sz w:val="24"/>
            <w:szCs w:val="24"/>
            <w:lang w:val="en-US"/>
          </w:rPr>
          <w:t>beteltrans</w:t>
        </w:r>
        <w:proofErr w:type="spellEnd"/>
        <w:r w:rsidRPr="00C71BF2">
          <w:rPr>
            <w:rStyle w:val="a4"/>
            <w:sz w:val="24"/>
            <w:szCs w:val="24"/>
          </w:rPr>
          <w:t>.</w:t>
        </w:r>
        <w:proofErr w:type="spellStart"/>
        <w:r w:rsidRPr="00C71BF2">
          <w:rPr>
            <w:rStyle w:val="a4"/>
            <w:sz w:val="24"/>
            <w:szCs w:val="24"/>
            <w:lang w:val="en-US"/>
          </w:rPr>
          <w:t>ru</w:t>
        </w:r>
        <w:proofErr w:type="spellEnd"/>
      </w:hyperlink>
      <w:r>
        <w:rPr>
          <w:sz w:val="24"/>
          <w:szCs w:val="24"/>
        </w:rPr>
        <w:t xml:space="preserve"> (раздел «Конкурсы») в объявлении о проведении настоящего Конкурса, </w:t>
      </w:r>
      <w:r>
        <w:rPr>
          <w:rFonts w:eastAsia="MS Mincho"/>
          <w:sz w:val="24"/>
          <w:szCs w:val="24"/>
        </w:rPr>
        <w:t>если он получен не позднее, чем за 7 (семь) календарных дней до дня окончания подачи конкурсных заявок. Разъяснения размещаются без указания информации о лице, от которого поступил запрос.</w:t>
      </w:r>
    </w:p>
    <w:p w:rsidR="00784CD5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84CD5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1.3.       Внесение изменений и дополнений в конкурсную документацию</w:t>
      </w:r>
    </w:p>
    <w:p w:rsidR="00456726" w:rsidRDefault="00456726" w:rsidP="00456726">
      <w:pPr>
        <w:pStyle w:val="a9"/>
        <w:tabs>
          <w:tab w:val="left" w:pos="520"/>
        </w:tabs>
        <w:spacing w:after="0" w:line="200" w:lineRule="atLeast"/>
        <w:ind w:firstLine="590"/>
        <w:jc w:val="both"/>
        <w:rPr>
          <w:sz w:val="24"/>
          <w:szCs w:val="24"/>
        </w:rPr>
      </w:pPr>
      <w:r>
        <w:rPr>
          <w:sz w:val="24"/>
          <w:szCs w:val="24"/>
        </w:rPr>
        <w:t>1.3.1.  В любое время, но не позднее, чем за 5 (пять) рабочих дней до дня окончания срока подачи конкурсных заявок, в том числе по запросу лица, получившего в установленном порядке конкурсную документацию, могут быть внесены дополнения и изменения в извещение о проведении Конкурса и в настоящую конкурсную документацию.</w:t>
      </w:r>
    </w:p>
    <w:p w:rsidR="00456726" w:rsidRDefault="00456726" w:rsidP="00456726">
      <w:pPr>
        <w:pStyle w:val="a9"/>
        <w:tabs>
          <w:tab w:val="left" w:pos="520"/>
        </w:tabs>
        <w:spacing w:after="0" w:line="200" w:lineRule="atLeast"/>
        <w:ind w:firstLine="59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Дополнения и </w:t>
      </w:r>
      <w:proofErr w:type="gramStart"/>
      <w:r>
        <w:rPr>
          <w:sz w:val="24"/>
          <w:szCs w:val="24"/>
        </w:rPr>
        <w:t>изменения, внесенные в извещение о проведении Конкурса и в настоящую конкурсную документацию размещаются</w:t>
      </w:r>
      <w:proofErr w:type="gramEnd"/>
      <w:r>
        <w:rPr>
          <w:sz w:val="24"/>
          <w:szCs w:val="24"/>
        </w:rPr>
        <w:t xml:space="preserve"> на сайте </w:t>
      </w:r>
      <w:hyperlink r:id="rId9" w:history="1">
        <w:r w:rsidRPr="00C71BF2">
          <w:rPr>
            <w:rStyle w:val="a4"/>
            <w:sz w:val="24"/>
            <w:szCs w:val="24"/>
            <w:lang w:val="en-US"/>
          </w:rPr>
          <w:t>www</w:t>
        </w:r>
        <w:r w:rsidRPr="00C71BF2">
          <w:rPr>
            <w:rStyle w:val="a4"/>
            <w:sz w:val="24"/>
            <w:szCs w:val="24"/>
          </w:rPr>
          <w:t>.</w:t>
        </w:r>
        <w:proofErr w:type="spellStart"/>
        <w:r w:rsidRPr="00C71BF2">
          <w:rPr>
            <w:rStyle w:val="a4"/>
            <w:sz w:val="24"/>
            <w:szCs w:val="24"/>
            <w:lang w:val="en-US"/>
          </w:rPr>
          <w:t>beteltrans</w:t>
        </w:r>
        <w:proofErr w:type="spellEnd"/>
        <w:r w:rsidRPr="00C71BF2">
          <w:rPr>
            <w:rStyle w:val="a4"/>
            <w:sz w:val="24"/>
            <w:szCs w:val="24"/>
          </w:rPr>
          <w:t>.</w:t>
        </w:r>
        <w:proofErr w:type="spellStart"/>
        <w:r w:rsidRPr="00C71BF2">
          <w:rPr>
            <w:rStyle w:val="a4"/>
            <w:sz w:val="24"/>
            <w:szCs w:val="24"/>
            <w:lang w:val="en-US"/>
          </w:rPr>
          <w:t>ru</w:t>
        </w:r>
        <w:proofErr w:type="spellEnd"/>
      </w:hyperlink>
      <w:r>
        <w:rPr>
          <w:sz w:val="24"/>
          <w:szCs w:val="24"/>
        </w:rPr>
        <w:t xml:space="preserve"> (раздел «Конкурсы») в объявлении о проведении настоящего Конкурса.</w:t>
      </w:r>
    </w:p>
    <w:p w:rsidR="00456726" w:rsidRDefault="00456726" w:rsidP="00456726">
      <w:pPr>
        <w:pStyle w:val="a9"/>
        <w:spacing w:after="0" w:line="200" w:lineRule="atLeas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1.3.2.  </w:t>
      </w:r>
      <w:proofErr w:type="gramStart"/>
      <w:r>
        <w:rPr>
          <w:sz w:val="24"/>
          <w:szCs w:val="24"/>
        </w:rPr>
        <w:t xml:space="preserve">Заказчик не берет на себя обязательство по уведомлению претендентов о дополнениях, изменениях, разъяснениях в конкурсную документацию, а также по уведомлению претендентов/участников об итогах открытого конкурса и не несет ответственности в случаях, когда претендент/участник не осведомлены о внесенных изменениях, дополнениях, разъяснениях, а также уведомлениях при условии их надлежащего размещения на сайте </w:t>
      </w:r>
      <w:hyperlink r:id="rId10" w:history="1">
        <w:r w:rsidRPr="00C71BF2">
          <w:rPr>
            <w:rStyle w:val="a4"/>
            <w:sz w:val="24"/>
            <w:szCs w:val="24"/>
            <w:lang w:val="en-US"/>
          </w:rPr>
          <w:t>www</w:t>
        </w:r>
        <w:r w:rsidRPr="00C71BF2">
          <w:rPr>
            <w:rStyle w:val="a4"/>
            <w:sz w:val="24"/>
            <w:szCs w:val="24"/>
          </w:rPr>
          <w:t>.</w:t>
        </w:r>
        <w:proofErr w:type="spellStart"/>
        <w:r w:rsidRPr="00C71BF2">
          <w:rPr>
            <w:rStyle w:val="a4"/>
            <w:sz w:val="24"/>
            <w:szCs w:val="24"/>
            <w:lang w:val="en-US"/>
          </w:rPr>
          <w:t>beteltrans</w:t>
        </w:r>
        <w:proofErr w:type="spellEnd"/>
        <w:r w:rsidRPr="00C71BF2">
          <w:rPr>
            <w:rStyle w:val="a4"/>
            <w:sz w:val="24"/>
            <w:szCs w:val="24"/>
          </w:rPr>
          <w:t>.</w:t>
        </w:r>
        <w:proofErr w:type="spellStart"/>
        <w:r w:rsidRPr="00C71BF2">
          <w:rPr>
            <w:rStyle w:val="a4"/>
            <w:sz w:val="24"/>
            <w:szCs w:val="24"/>
            <w:lang w:val="en-US"/>
          </w:rPr>
          <w:t>ru</w:t>
        </w:r>
        <w:proofErr w:type="spellEnd"/>
      </w:hyperlink>
      <w:r>
        <w:rPr>
          <w:sz w:val="24"/>
          <w:szCs w:val="24"/>
        </w:rPr>
        <w:t xml:space="preserve"> (раздел «Конкурсы»).</w:t>
      </w:r>
      <w:proofErr w:type="gramEnd"/>
    </w:p>
    <w:p w:rsidR="00784CD5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784CD5" w:rsidRDefault="00784CD5" w:rsidP="00784CD5">
      <w:pPr>
        <w:pStyle w:val="ConsNormal"/>
        <w:widowControl/>
        <w:spacing w:line="200" w:lineRule="atLeast"/>
        <w:ind w:firstLine="0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1.4.       </w:t>
      </w:r>
      <w:r>
        <w:rPr>
          <w:rFonts w:ascii="Times New Roman" w:eastAsia="MS Mincho" w:hAnsi="Times New Roman" w:cs="Times New Roman"/>
          <w:b/>
          <w:sz w:val="24"/>
          <w:szCs w:val="24"/>
        </w:rPr>
        <w:t>Конкурсная заявка</w:t>
      </w:r>
    </w:p>
    <w:p w:rsidR="00784CD5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1.4.1. Конкурсная заявка должна состоять из документов, требуемых в соответствии с условиями настоящей конкурсной документации.</w:t>
      </w:r>
    </w:p>
    <w:p w:rsidR="00784CD5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1.4.2. Каждый претендент может подать только одну конкурсную заявку по настоящей конкурсной документации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случае если претендент подает более одной конкурсной заявки, а ранее поданные им конкурсные заявки не отозваны, все конкурсные заявки, предоставленные претендентом, отклоняются.</w:t>
      </w:r>
    </w:p>
    <w:p w:rsidR="00784CD5" w:rsidRPr="0074086E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086E">
        <w:rPr>
          <w:rFonts w:ascii="Times New Roman" w:hAnsi="Times New Roman" w:cs="Times New Roman"/>
          <w:sz w:val="24"/>
          <w:szCs w:val="24"/>
        </w:rPr>
        <w:t>1.4.3. Конкурсная заявка должна быть оформлена на русском языке.</w:t>
      </w:r>
    </w:p>
    <w:p w:rsidR="00784CD5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1.4.4. </w:t>
      </w:r>
      <w:r w:rsidRPr="0074086E">
        <w:rPr>
          <w:rFonts w:ascii="Times New Roman" w:hAnsi="Times New Roman" w:cs="Times New Roman"/>
          <w:sz w:val="24"/>
          <w:szCs w:val="24"/>
        </w:rPr>
        <w:t xml:space="preserve">Вся переписка, связанная с проведением настоящего </w:t>
      </w:r>
      <w:r>
        <w:rPr>
          <w:rFonts w:ascii="Times New Roman" w:hAnsi="Times New Roman" w:cs="Times New Roman"/>
          <w:sz w:val="24"/>
          <w:szCs w:val="24"/>
        </w:rPr>
        <w:t>Конкурса</w:t>
      </w:r>
      <w:r w:rsidRPr="0074086E">
        <w:rPr>
          <w:rFonts w:ascii="Times New Roman" w:hAnsi="Times New Roman" w:cs="Times New Roman"/>
          <w:sz w:val="24"/>
          <w:szCs w:val="24"/>
        </w:rPr>
        <w:t>, ведется на русском языке.</w:t>
      </w:r>
    </w:p>
    <w:p w:rsidR="00784CD5" w:rsidRPr="0074086E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1.4.5. Конкурсная заявка должна действовать </w:t>
      </w:r>
      <w:r w:rsidRPr="007D0B4C">
        <w:rPr>
          <w:rFonts w:ascii="Times New Roman" w:hAnsi="Times New Roman" w:cs="Times New Roman"/>
          <w:i/>
          <w:sz w:val="24"/>
          <w:szCs w:val="24"/>
        </w:rPr>
        <w:t xml:space="preserve">не менее 120 (ста двадцать) </w:t>
      </w:r>
      <w:r w:rsidRPr="00FD4F4F">
        <w:rPr>
          <w:rFonts w:ascii="Times New Roman" w:hAnsi="Times New Roman" w:cs="Times New Roman"/>
          <w:sz w:val="24"/>
          <w:szCs w:val="24"/>
        </w:rPr>
        <w:t>календарных дней</w:t>
      </w:r>
      <w:r>
        <w:rPr>
          <w:rFonts w:ascii="Times New Roman" w:hAnsi="Times New Roman" w:cs="Times New Roman"/>
          <w:sz w:val="24"/>
          <w:szCs w:val="24"/>
        </w:rPr>
        <w:t xml:space="preserve"> с даты, установленной как день проведения Конкурса.</w:t>
      </w:r>
    </w:p>
    <w:p w:rsidR="00784CD5" w:rsidRDefault="00784CD5" w:rsidP="00784CD5">
      <w:pPr>
        <w:pStyle w:val="a9"/>
        <w:tabs>
          <w:tab w:val="left" w:pos="720"/>
        </w:tabs>
        <w:spacing w:after="0" w:line="2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1.4.6. Конкурсная заявка оформляется в соответствии с разделом III настоящей конкурсной документации. Конкурсная заявка претендента, не соответствующая требованиям настоящей конкурсной документации, отклоняется.</w:t>
      </w:r>
    </w:p>
    <w:p w:rsidR="00784CD5" w:rsidRDefault="00784CD5" w:rsidP="00784CD5">
      <w:pPr>
        <w:pStyle w:val="a9"/>
        <w:tabs>
          <w:tab w:val="left" w:pos="900"/>
        </w:tabs>
        <w:spacing w:line="200" w:lineRule="atLeast"/>
        <w:ind w:firstLine="567"/>
        <w:jc w:val="both"/>
        <w:rPr>
          <w:sz w:val="24"/>
          <w:szCs w:val="24"/>
        </w:rPr>
      </w:pPr>
    </w:p>
    <w:p w:rsidR="00784CD5" w:rsidRDefault="00784CD5" w:rsidP="00784CD5">
      <w:pPr>
        <w:pStyle w:val="2"/>
        <w:tabs>
          <w:tab w:val="left" w:pos="720"/>
        </w:tabs>
        <w:spacing w:before="0" w:after="0" w:line="200" w:lineRule="atLeast"/>
        <w:ind w:firstLine="567"/>
        <w:jc w:val="both"/>
        <w:rPr>
          <w:rFonts w:eastAsia="MS Mincho" w:cs="Times New Roman"/>
          <w:i w:val="0"/>
          <w:iCs w:val="0"/>
          <w:sz w:val="24"/>
          <w:szCs w:val="24"/>
        </w:rPr>
      </w:pPr>
      <w:r>
        <w:rPr>
          <w:rFonts w:eastAsia="MS Mincho" w:cs="Times New Roman"/>
          <w:i w:val="0"/>
          <w:iCs w:val="0"/>
          <w:sz w:val="24"/>
          <w:szCs w:val="24"/>
        </w:rPr>
        <w:t>1.5.</w:t>
      </w:r>
      <w:bookmarkStart w:id="0" w:name="%2525252525252525252525D0%25252525252525"/>
      <w:r>
        <w:rPr>
          <w:rFonts w:eastAsia="MS Mincho" w:cs="Times New Roman"/>
          <w:i w:val="0"/>
          <w:iCs w:val="0"/>
          <w:sz w:val="24"/>
          <w:szCs w:val="24"/>
        </w:rPr>
        <w:t xml:space="preserve">       Окончательный срок подачи конкурсных заявок</w:t>
      </w:r>
    </w:p>
    <w:p w:rsidR="00784CD5" w:rsidRPr="0074086E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086E">
        <w:rPr>
          <w:rFonts w:ascii="Times New Roman" w:hAnsi="Times New Roman" w:cs="Times New Roman"/>
          <w:sz w:val="24"/>
          <w:szCs w:val="24"/>
        </w:rPr>
        <w:t xml:space="preserve">1.5.1. Конкурсные заявки претендентов должны быть представлены по адресу: 413116, Саратовская область, г. Энгельс, Технологический проезд, </w:t>
      </w:r>
      <w:proofErr w:type="spellStart"/>
      <w:proofErr w:type="gramStart"/>
      <w:r w:rsidRPr="0074086E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74086E">
        <w:rPr>
          <w:rFonts w:ascii="Times New Roman" w:hAnsi="Times New Roman" w:cs="Times New Roman"/>
          <w:sz w:val="24"/>
          <w:szCs w:val="24"/>
        </w:rPr>
        <w:t xml:space="preserve">/о 16, а/я 110, Завод железобетонных изделий №6 – филиал ОАО «БЭТ»  (приёмная) не позднее </w:t>
      </w:r>
      <w:r w:rsidR="003242EB">
        <w:rPr>
          <w:rFonts w:ascii="Times New Roman" w:hAnsi="Times New Roman" w:cs="Times New Roman"/>
          <w:b/>
          <w:sz w:val="24"/>
          <w:szCs w:val="24"/>
        </w:rPr>
        <w:t>10 часов</w:t>
      </w:r>
      <w:r w:rsidR="002913AA">
        <w:rPr>
          <w:rFonts w:ascii="Times New Roman" w:hAnsi="Times New Roman" w:cs="Times New Roman"/>
          <w:b/>
          <w:sz w:val="24"/>
          <w:szCs w:val="24"/>
        </w:rPr>
        <w:t xml:space="preserve"> 30 минут Московского времени «22</w:t>
      </w:r>
      <w:r w:rsidR="003242EB">
        <w:rPr>
          <w:rFonts w:ascii="Times New Roman" w:hAnsi="Times New Roman" w:cs="Times New Roman"/>
          <w:b/>
          <w:sz w:val="24"/>
          <w:szCs w:val="24"/>
        </w:rPr>
        <w:t>» ноября</w:t>
      </w:r>
      <w:r w:rsidRPr="0074086E">
        <w:rPr>
          <w:rFonts w:ascii="Times New Roman" w:hAnsi="Times New Roman" w:cs="Times New Roman"/>
          <w:b/>
          <w:sz w:val="24"/>
          <w:szCs w:val="24"/>
        </w:rPr>
        <w:t>2012 г.</w:t>
      </w:r>
    </w:p>
    <w:p w:rsidR="00784CD5" w:rsidRDefault="00784CD5" w:rsidP="00784CD5">
      <w:pPr>
        <w:pStyle w:val="a9"/>
        <w:spacing w:after="0" w:line="200" w:lineRule="atLeas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1.5.2. Конкурсная заявка претендента должна быть подписана уполномоченным представителем претендента.</w:t>
      </w:r>
    </w:p>
    <w:p w:rsidR="00784CD5" w:rsidRDefault="00784CD5" w:rsidP="00784CD5">
      <w:pPr>
        <w:pStyle w:val="a9"/>
        <w:spacing w:after="0" w:line="200" w:lineRule="atLeas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1.5.3. При предоставлении конкурсной заявки представитель претендента должен иметь паспорт, а также доверенность на право подачи конкурсной заявки, подписанную уполномоченным лицом (с приложением документов, подтверждающих полномочия лица, выдавшего доверенность), либо копию протокола/решения о назначении на должность (в случае если документы предоставляет генеральный директор/директор/руководитель).</w:t>
      </w:r>
    </w:p>
    <w:p w:rsidR="00784CD5" w:rsidRDefault="00784CD5" w:rsidP="00784CD5">
      <w:pPr>
        <w:pStyle w:val="a9"/>
        <w:spacing w:after="0" w:line="200" w:lineRule="atLeas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1.5.4. Конкурсные заявки, по истечении срока, указанного в </w:t>
      </w:r>
      <w:proofErr w:type="spellStart"/>
      <w:r>
        <w:rPr>
          <w:sz w:val="24"/>
          <w:szCs w:val="24"/>
        </w:rPr>
        <w:t>пп</w:t>
      </w:r>
      <w:proofErr w:type="spellEnd"/>
      <w:r>
        <w:rPr>
          <w:sz w:val="24"/>
          <w:szCs w:val="24"/>
        </w:rPr>
        <w:t xml:space="preserve">. 1.5.1 настоящей конкурсной документации, не принимаются. Конкурсная заявка, полученная по почте по истечении срока, указанного в </w:t>
      </w:r>
      <w:proofErr w:type="spellStart"/>
      <w:r>
        <w:rPr>
          <w:sz w:val="24"/>
          <w:szCs w:val="24"/>
        </w:rPr>
        <w:t>пп</w:t>
      </w:r>
      <w:proofErr w:type="spellEnd"/>
      <w:r>
        <w:rPr>
          <w:sz w:val="24"/>
          <w:szCs w:val="24"/>
        </w:rPr>
        <w:t>. 1.5.1, не вскрывается и возвращается претенденту.</w:t>
      </w:r>
    </w:p>
    <w:p w:rsidR="00784CD5" w:rsidRDefault="00784CD5" w:rsidP="00784CD5">
      <w:pPr>
        <w:pStyle w:val="a9"/>
        <w:spacing w:after="0" w:line="200" w:lineRule="atLeas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1.5.5. Претендент самостоятельно определяет способ доставки конкурсных заявок, несет все риски несоблюдения сроков предоставления конкурсных заявок и нарушения целостности конвертов, связанные с выбором способа доставки.</w:t>
      </w:r>
    </w:p>
    <w:p w:rsidR="00456726" w:rsidRDefault="00784CD5" w:rsidP="00456726">
      <w:pPr>
        <w:pStyle w:val="a9"/>
        <w:tabs>
          <w:tab w:val="left" w:pos="550"/>
        </w:tabs>
        <w:spacing w:after="0" w:line="2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456726">
        <w:rPr>
          <w:sz w:val="24"/>
          <w:szCs w:val="24"/>
        </w:rPr>
        <w:t xml:space="preserve">1.5.6. Окончательная дата подачи конкурсных заявок и, соответственно, дата вскрытия конкурсных заявок может быть перенесена на более поздний срок. Соответствующие изменения размещаются на сайте </w:t>
      </w:r>
      <w:hyperlink r:id="rId11" w:history="1">
        <w:r w:rsidR="00456726" w:rsidRPr="00C71BF2">
          <w:rPr>
            <w:rStyle w:val="a4"/>
            <w:sz w:val="24"/>
            <w:szCs w:val="24"/>
            <w:lang w:val="en-US"/>
          </w:rPr>
          <w:t>www</w:t>
        </w:r>
        <w:r w:rsidR="00456726" w:rsidRPr="00C71BF2">
          <w:rPr>
            <w:rStyle w:val="a4"/>
            <w:sz w:val="24"/>
            <w:szCs w:val="24"/>
          </w:rPr>
          <w:t>.</w:t>
        </w:r>
        <w:proofErr w:type="spellStart"/>
        <w:r w:rsidR="00456726" w:rsidRPr="00C71BF2">
          <w:rPr>
            <w:rStyle w:val="a4"/>
            <w:sz w:val="24"/>
            <w:szCs w:val="24"/>
            <w:lang w:val="en-US"/>
          </w:rPr>
          <w:t>beteltrans</w:t>
        </w:r>
        <w:proofErr w:type="spellEnd"/>
        <w:r w:rsidR="00456726" w:rsidRPr="00C71BF2">
          <w:rPr>
            <w:rStyle w:val="a4"/>
            <w:sz w:val="24"/>
            <w:szCs w:val="24"/>
          </w:rPr>
          <w:t>.</w:t>
        </w:r>
        <w:proofErr w:type="spellStart"/>
        <w:r w:rsidR="00456726" w:rsidRPr="00C71BF2">
          <w:rPr>
            <w:rStyle w:val="a4"/>
            <w:sz w:val="24"/>
            <w:szCs w:val="24"/>
            <w:lang w:val="en-US"/>
          </w:rPr>
          <w:t>ru</w:t>
        </w:r>
        <w:proofErr w:type="spellEnd"/>
      </w:hyperlink>
      <w:r w:rsidR="00456726">
        <w:rPr>
          <w:sz w:val="24"/>
          <w:szCs w:val="24"/>
        </w:rPr>
        <w:t xml:space="preserve"> (раздел «Конкурсы») в порядке, предусмотренном пунктом 1.3 настоящей конкурсной документации. В этом случае срок действия конкурсных заявок претендентов устанавливается в соответствии с пунктом 1.4.5 настоящей конкурсной документации и не сокращается.</w:t>
      </w:r>
    </w:p>
    <w:p w:rsidR="00456726" w:rsidRDefault="00456726" w:rsidP="00456726">
      <w:pPr>
        <w:pStyle w:val="a9"/>
        <w:spacing w:after="0" w:line="200" w:lineRule="atLeast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1.5.7. </w:t>
      </w:r>
      <w:proofErr w:type="gramStart"/>
      <w:r>
        <w:rPr>
          <w:sz w:val="24"/>
          <w:szCs w:val="24"/>
        </w:rPr>
        <w:t>Представители претендентов, желающие присутствовать при процедуре вскрытия конвертов с заявками, должны иметь при себе паспорт, а также доверенность на право присутствия при вскрытии конвертов, подписанную уполномоченным лицом (с приложением документов, подтверждающих полномочия лица, выдавшего доверенность), либо копию протокола/решения о назначении на должность (в случае если участие принимает генеральный директор/директор/руководитель).</w:t>
      </w:r>
      <w:proofErr w:type="gramEnd"/>
    </w:p>
    <w:p w:rsidR="00784CD5" w:rsidRDefault="00784CD5" w:rsidP="00784CD5">
      <w:pPr>
        <w:pStyle w:val="2"/>
        <w:tabs>
          <w:tab w:val="left" w:pos="720"/>
        </w:tabs>
        <w:spacing w:before="0" w:after="0" w:line="200" w:lineRule="atLeast"/>
        <w:jc w:val="both"/>
        <w:rPr>
          <w:sz w:val="24"/>
          <w:szCs w:val="24"/>
        </w:rPr>
      </w:pPr>
    </w:p>
    <w:p w:rsidR="00784CD5" w:rsidRDefault="00784CD5" w:rsidP="00784CD5">
      <w:pPr>
        <w:pStyle w:val="2"/>
        <w:tabs>
          <w:tab w:val="left" w:pos="720"/>
        </w:tabs>
        <w:spacing w:before="0" w:after="0" w:line="200" w:lineRule="atLeast"/>
        <w:jc w:val="both"/>
        <w:rPr>
          <w:rFonts w:eastAsia="MS Mincho" w:cs="Times New Roman"/>
          <w:i w:val="0"/>
          <w:iCs w:val="0"/>
          <w:sz w:val="24"/>
          <w:szCs w:val="24"/>
        </w:rPr>
      </w:pPr>
      <w:r>
        <w:rPr>
          <w:rFonts w:eastAsia="MS Mincho" w:cs="Times New Roman"/>
          <w:i w:val="0"/>
          <w:iCs w:val="0"/>
          <w:sz w:val="24"/>
          <w:szCs w:val="24"/>
        </w:rPr>
        <w:t xml:space="preserve">         1.6.        Изменения конкурсных заявок и их отзыв</w:t>
      </w:r>
    </w:p>
    <w:p w:rsidR="00784CD5" w:rsidRDefault="00784CD5" w:rsidP="00784CD5">
      <w:pPr>
        <w:pStyle w:val="a9"/>
        <w:tabs>
          <w:tab w:val="left" w:pos="540"/>
          <w:tab w:val="left" w:pos="585"/>
          <w:tab w:val="left" w:pos="720"/>
        </w:tabs>
        <w:spacing w:after="0" w:line="2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1.6.1. Претендент на участие в Конкурсе вправе изменить или отозвать поданную конкурсную заявку в любое время до истечения срока подачи конкурсных заявок.</w:t>
      </w:r>
    </w:p>
    <w:p w:rsidR="00784CD5" w:rsidRDefault="00784CD5" w:rsidP="00784CD5">
      <w:pPr>
        <w:pStyle w:val="a9"/>
        <w:tabs>
          <w:tab w:val="left" w:pos="540"/>
          <w:tab w:val="left" w:pos="585"/>
          <w:tab w:val="left" w:pos="720"/>
        </w:tabs>
        <w:spacing w:after="0" w:line="2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ab/>
        <w:t>1.6.2.  Претендент обязан предоставить извещение об изменении или отзыве конкурсной заявки, подписанное уполномоченным лицом.</w:t>
      </w:r>
    </w:p>
    <w:p w:rsidR="00784CD5" w:rsidRDefault="00784CD5" w:rsidP="00784CD5">
      <w:pPr>
        <w:pStyle w:val="a9"/>
        <w:tabs>
          <w:tab w:val="left" w:pos="720"/>
        </w:tabs>
        <w:spacing w:after="0" w:line="2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1.6.3.  В случае изменения конкурсной заявки претендент на участие в Конкурсе должен оформить новую заявку взамен представленной ранее в соответствии с требованиями настоящей Конкурсной документации.</w:t>
      </w:r>
    </w:p>
    <w:p w:rsidR="00784CD5" w:rsidRDefault="00784CD5" w:rsidP="00784CD5">
      <w:pPr>
        <w:pStyle w:val="a9"/>
        <w:tabs>
          <w:tab w:val="left" w:pos="567"/>
        </w:tabs>
        <w:spacing w:after="0" w:line="2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1.6.4.  Никакие изменения не могут быть внесены в конкурсную заявку после окончания срока подачи конкурсных заявок.</w:t>
      </w:r>
    </w:p>
    <w:p w:rsidR="00784CD5" w:rsidRDefault="00784CD5" w:rsidP="00784CD5">
      <w:pPr>
        <w:pStyle w:val="ConsNonformat"/>
        <w:widowControl/>
        <w:spacing w:line="200" w:lineRule="atLeast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84CD5" w:rsidRDefault="00784CD5" w:rsidP="00784CD5">
      <w:pPr>
        <w:pStyle w:val="2"/>
        <w:spacing w:before="0" w:after="0" w:line="200" w:lineRule="atLeast"/>
        <w:jc w:val="both"/>
        <w:rPr>
          <w:rFonts w:eastAsia="MS Mincho" w:cs="Times New Roman"/>
          <w:i w:val="0"/>
          <w:iCs w:val="0"/>
          <w:sz w:val="24"/>
          <w:szCs w:val="24"/>
        </w:rPr>
      </w:pPr>
      <w:r>
        <w:rPr>
          <w:rFonts w:eastAsia="MS Mincho" w:cs="Times New Roman"/>
          <w:i w:val="0"/>
          <w:iCs w:val="0"/>
          <w:sz w:val="24"/>
          <w:szCs w:val="24"/>
        </w:rPr>
        <w:t xml:space="preserve">          1.7.        Недобросовестные действия претендентов/участников</w:t>
      </w:r>
    </w:p>
    <w:p w:rsidR="00784CD5" w:rsidRDefault="00784CD5" w:rsidP="00784CD5">
      <w:pPr>
        <w:pStyle w:val="1c"/>
        <w:tabs>
          <w:tab w:val="left" w:pos="580"/>
        </w:tabs>
        <w:spacing w:line="200" w:lineRule="atLeast"/>
        <w:ind w:firstLine="580"/>
        <w:rPr>
          <w:sz w:val="24"/>
          <w:szCs w:val="24"/>
        </w:rPr>
      </w:pPr>
      <w:r>
        <w:rPr>
          <w:sz w:val="24"/>
          <w:szCs w:val="24"/>
        </w:rPr>
        <w:t xml:space="preserve">1.7.1.  </w:t>
      </w:r>
      <w:proofErr w:type="gramStart"/>
      <w:r>
        <w:rPr>
          <w:sz w:val="24"/>
          <w:szCs w:val="24"/>
        </w:rPr>
        <w:t xml:space="preserve">К </w:t>
      </w:r>
      <w:r>
        <w:rPr>
          <w:rFonts w:eastAsia="MS Mincho"/>
          <w:sz w:val="24"/>
          <w:szCs w:val="24"/>
        </w:rPr>
        <w:t>недобросовестным действиям</w:t>
      </w:r>
      <w:r>
        <w:rPr>
          <w:rFonts w:eastAsia="MS Mincho"/>
          <w:i/>
          <w:iCs/>
          <w:sz w:val="24"/>
          <w:szCs w:val="24"/>
        </w:rPr>
        <w:t xml:space="preserve"> </w:t>
      </w:r>
      <w:r>
        <w:rPr>
          <w:rFonts w:eastAsia="MS Mincho"/>
          <w:iCs/>
          <w:sz w:val="24"/>
          <w:szCs w:val="24"/>
        </w:rPr>
        <w:t>претендентов/участников</w:t>
      </w:r>
      <w:r>
        <w:rPr>
          <w:rFonts w:eastAsia="MS Mincho"/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относятся действия, которые выражаются в том, что претендент/участник прямо или косвенно предлагает, дает либо соглашается дать любому должностному лицу (служащему) Заказчика вознаграждение в любой форме (материальное вознаграждение, предложение о найме или какая-либо другая услуга) в целях оказания воздействия на процедуру проведения Конкурса, принятие решения, применение какой-либо процедуры или совершение иного действия Заказчиком.</w:t>
      </w:r>
      <w:proofErr w:type="gramEnd"/>
    </w:p>
    <w:p w:rsidR="00784CD5" w:rsidRDefault="00784CD5" w:rsidP="00784CD5">
      <w:pPr>
        <w:pStyle w:val="1c"/>
        <w:spacing w:line="200" w:lineRule="atLeast"/>
        <w:ind w:firstLine="560"/>
        <w:rPr>
          <w:sz w:val="24"/>
          <w:szCs w:val="24"/>
        </w:rPr>
      </w:pPr>
      <w:r>
        <w:rPr>
          <w:sz w:val="24"/>
          <w:szCs w:val="24"/>
        </w:rPr>
        <w:t>1.7.2.  В случае установления недобросовестности действий претендента/участника, такой претендент/участник может быть отстранен от участия в Конкурсе. Информация об этом и мотивы принятого решения указываются в протоколе и сообщаются претенденту/участнику.</w:t>
      </w:r>
    </w:p>
    <w:p w:rsidR="00784CD5" w:rsidRDefault="00784CD5" w:rsidP="00784CD5">
      <w:pPr>
        <w:pStyle w:val="2"/>
        <w:tabs>
          <w:tab w:val="left" w:pos="945"/>
          <w:tab w:val="left" w:pos="1420"/>
        </w:tabs>
        <w:spacing w:before="0" w:after="0" w:line="200" w:lineRule="atLeast"/>
        <w:jc w:val="both"/>
        <w:rPr>
          <w:rFonts w:eastAsia="MS Mincho" w:cs="Times New Roman"/>
          <w:i w:val="0"/>
          <w:iCs w:val="0"/>
          <w:sz w:val="24"/>
          <w:szCs w:val="24"/>
        </w:rPr>
      </w:pPr>
      <w:r>
        <w:rPr>
          <w:rFonts w:eastAsia="MS Mincho" w:cs="Times New Roman"/>
          <w:i w:val="0"/>
          <w:iCs w:val="0"/>
          <w:sz w:val="24"/>
          <w:szCs w:val="24"/>
        </w:rPr>
        <w:t xml:space="preserve"> </w:t>
      </w:r>
    </w:p>
    <w:p w:rsidR="00784CD5" w:rsidRPr="00976327" w:rsidRDefault="00784CD5" w:rsidP="00784CD5">
      <w:pPr>
        <w:pStyle w:val="2"/>
        <w:tabs>
          <w:tab w:val="left" w:pos="945"/>
          <w:tab w:val="left" w:pos="1420"/>
        </w:tabs>
        <w:spacing w:before="0" w:after="0" w:line="200" w:lineRule="atLeast"/>
        <w:jc w:val="both"/>
        <w:rPr>
          <w:rFonts w:eastAsia="MS Mincho" w:cs="Times New Roman"/>
          <w:i w:val="0"/>
          <w:iCs w:val="0"/>
          <w:sz w:val="24"/>
          <w:szCs w:val="24"/>
        </w:rPr>
      </w:pPr>
      <w:r>
        <w:rPr>
          <w:rFonts w:eastAsia="MS Mincho" w:cs="Times New Roman"/>
          <w:i w:val="0"/>
          <w:iCs w:val="0"/>
          <w:sz w:val="24"/>
          <w:szCs w:val="24"/>
        </w:rPr>
        <w:t xml:space="preserve">         </w:t>
      </w:r>
      <w:r w:rsidRPr="00976327">
        <w:rPr>
          <w:rFonts w:eastAsia="MS Mincho" w:cs="Times New Roman"/>
          <w:i w:val="0"/>
          <w:iCs w:val="0"/>
          <w:sz w:val="24"/>
          <w:szCs w:val="24"/>
        </w:rPr>
        <w:t xml:space="preserve"> 1</w:t>
      </w:r>
      <w:bookmarkEnd w:id="0"/>
      <w:r w:rsidRPr="00976327">
        <w:rPr>
          <w:rFonts w:eastAsia="MS Mincho" w:cs="Times New Roman"/>
          <w:i w:val="0"/>
          <w:iCs w:val="0"/>
          <w:sz w:val="24"/>
          <w:szCs w:val="24"/>
        </w:rPr>
        <w:t>.8.         Заключение договора</w:t>
      </w:r>
    </w:p>
    <w:p w:rsidR="00456726" w:rsidRDefault="00456726" w:rsidP="00456726">
      <w:pPr>
        <w:pStyle w:val="a9"/>
        <w:spacing w:after="0" w:line="200" w:lineRule="atLeast"/>
        <w:ind w:firstLine="567"/>
        <w:jc w:val="both"/>
        <w:rPr>
          <w:sz w:val="24"/>
          <w:szCs w:val="24"/>
        </w:rPr>
      </w:pPr>
      <w:r w:rsidRPr="00863045">
        <w:rPr>
          <w:sz w:val="24"/>
          <w:szCs w:val="24"/>
        </w:rPr>
        <w:t xml:space="preserve">1.8.1.  После утверждения результатов </w:t>
      </w:r>
      <w:r>
        <w:rPr>
          <w:sz w:val="24"/>
          <w:szCs w:val="24"/>
        </w:rPr>
        <w:t>Конкурса</w:t>
      </w:r>
      <w:r w:rsidRPr="00863045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863045">
        <w:rPr>
          <w:sz w:val="24"/>
          <w:szCs w:val="24"/>
        </w:rPr>
        <w:t>онкурсной комиссией</w:t>
      </w:r>
      <w:r>
        <w:rPr>
          <w:sz w:val="24"/>
          <w:szCs w:val="24"/>
        </w:rPr>
        <w:t xml:space="preserve">, Заказчик направляет письменное </w:t>
      </w:r>
      <w:r w:rsidRPr="00863045">
        <w:rPr>
          <w:sz w:val="24"/>
          <w:szCs w:val="24"/>
        </w:rPr>
        <w:t xml:space="preserve">уведомление об итогах настоящего </w:t>
      </w:r>
      <w:r>
        <w:rPr>
          <w:sz w:val="24"/>
          <w:szCs w:val="24"/>
        </w:rPr>
        <w:t>конкурса</w:t>
      </w:r>
      <w:r w:rsidRPr="00863045">
        <w:rPr>
          <w:sz w:val="24"/>
          <w:szCs w:val="24"/>
        </w:rPr>
        <w:t xml:space="preserve"> </w:t>
      </w:r>
      <w:r>
        <w:rPr>
          <w:sz w:val="24"/>
          <w:szCs w:val="24"/>
        </w:rPr>
        <w:t>всем Участникам</w:t>
      </w:r>
      <w:r w:rsidRPr="00863045">
        <w:rPr>
          <w:sz w:val="24"/>
          <w:szCs w:val="24"/>
        </w:rPr>
        <w:t xml:space="preserve"> с обязательным подтверждением о получении.</w:t>
      </w:r>
    </w:p>
    <w:p w:rsidR="00784CD5" w:rsidRDefault="00784CD5" w:rsidP="00784CD5">
      <w:pPr>
        <w:pStyle w:val="a9"/>
        <w:tabs>
          <w:tab w:val="left" w:pos="550"/>
          <w:tab w:val="left" w:pos="580"/>
        </w:tabs>
        <w:spacing w:after="0" w:line="200" w:lineRule="atLeas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1.8.2.  Положения договора (условия оплаты, сроки, цена за единицу) не могут быть изменены по сравнению с конкурсной документацией и конкурсной заявкой победителя </w:t>
      </w:r>
      <w:r>
        <w:rPr>
          <w:sz w:val="24"/>
          <w:szCs w:val="24"/>
        </w:rPr>
        <w:lastRenderedPageBreak/>
        <w:t>Конкурса. При невыполнении победителем Конкурса этих требований он признается уклонившимся от заключения договора.</w:t>
      </w:r>
    </w:p>
    <w:p w:rsidR="00784CD5" w:rsidRDefault="00784CD5" w:rsidP="00784CD5">
      <w:pPr>
        <w:pStyle w:val="a9"/>
        <w:tabs>
          <w:tab w:val="left" w:pos="550"/>
          <w:tab w:val="left" w:pos="580"/>
        </w:tabs>
        <w:spacing w:after="0" w:line="200" w:lineRule="atLeas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Договор в таком случае может быть заключен с участником, конкурсной заявке которого присвоен второй номер.</w:t>
      </w:r>
    </w:p>
    <w:p w:rsidR="00784CD5" w:rsidRDefault="00784CD5" w:rsidP="00784CD5">
      <w:pPr>
        <w:pStyle w:val="a9"/>
        <w:spacing w:after="0" w:line="200" w:lineRule="atLeas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1.8.3.  </w:t>
      </w:r>
      <w:r w:rsidRPr="00D11B1F">
        <w:rPr>
          <w:sz w:val="24"/>
          <w:szCs w:val="24"/>
        </w:rPr>
        <w:t xml:space="preserve">Участник, признанный победителем настоящего </w:t>
      </w:r>
      <w:r>
        <w:rPr>
          <w:sz w:val="24"/>
          <w:szCs w:val="24"/>
        </w:rPr>
        <w:t>Конкурса</w:t>
      </w:r>
      <w:r w:rsidRPr="00D11B1F">
        <w:rPr>
          <w:sz w:val="24"/>
          <w:szCs w:val="24"/>
        </w:rPr>
        <w:t xml:space="preserve">, должен подписать договор не позднее 10 (Десяти) календарных дней со дня подведения итогов </w:t>
      </w:r>
      <w:r>
        <w:rPr>
          <w:sz w:val="24"/>
          <w:szCs w:val="24"/>
        </w:rPr>
        <w:t>Конкурса.</w:t>
      </w:r>
    </w:p>
    <w:p w:rsidR="00456726" w:rsidRDefault="00456726" w:rsidP="00456726">
      <w:pPr>
        <w:pStyle w:val="a9"/>
        <w:spacing w:after="0" w:line="200" w:lineRule="atLeas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1.8.4.</w:t>
      </w:r>
      <w:r w:rsidRPr="00D11B1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До заключения договора лицо, с которым заключается договор по итогам процедуры размещения заказа, представляет </w:t>
      </w:r>
      <w:r w:rsidRPr="00D11B1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сведения о своих владельцах, включая </w:t>
      </w:r>
      <w:r w:rsidR="00C16090">
        <w:rPr>
          <w:sz w:val="24"/>
          <w:szCs w:val="24"/>
        </w:rPr>
        <w:t xml:space="preserve">конечных </w:t>
      </w:r>
      <w:r>
        <w:rPr>
          <w:sz w:val="24"/>
          <w:szCs w:val="24"/>
        </w:rPr>
        <w:t>бенефициа</w:t>
      </w:r>
      <w:r w:rsidR="00C16090">
        <w:rPr>
          <w:sz w:val="24"/>
          <w:szCs w:val="24"/>
        </w:rPr>
        <w:t>р</w:t>
      </w:r>
      <w:r>
        <w:rPr>
          <w:sz w:val="24"/>
          <w:szCs w:val="24"/>
        </w:rPr>
        <w:t>ов,</w:t>
      </w:r>
      <w:r w:rsidRPr="00D11B1F">
        <w:rPr>
          <w:sz w:val="24"/>
          <w:szCs w:val="24"/>
        </w:rPr>
        <w:t xml:space="preserve"> с</w:t>
      </w:r>
      <w:r>
        <w:rPr>
          <w:sz w:val="24"/>
          <w:szCs w:val="24"/>
        </w:rPr>
        <w:t xml:space="preserve"> приложением</w:t>
      </w:r>
      <w:r w:rsidRPr="00D11B1F">
        <w:rPr>
          <w:sz w:val="24"/>
          <w:szCs w:val="24"/>
        </w:rPr>
        <w:t xml:space="preserve"> подтвержд</w:t>
      </w:r>
      <w:r>
        <w:rPr>
          <w:sz w:val="24"/>
          <w:szCs w:val="24"/>
        </w:rPr>
        <w:t>ающих</w:t>
      </w:r>
      <w:r w:rsidRPr="00D11B1F">
        <w:rPr>
          <w:sz w:val="24"/>
          <w:szCs w:val="24"/>
        </w:rPr>
        <w:t xml:space="preserve"> документ</w:t>
      </w:r>
      <w:r>
        <w:rPr>
          <w:sz w:val="24"/>
          <w:szCs w:val="24"/>
        </w:rPr>
        <w:t>ов</w:t>
      </w:r>
      <w:r w:rsidRPr="00D11B1F">
        <w:rPr>
          <w:sz w:val="24"/>
          <w:szCs w:val="24"/>
        </w:rPr>
        <w:t xml:space="preserve">. </w:t>
      </w:r>
    </w:p>
    <w:p w:rsidR="00456726" w:rsidRDefault="00456726" w:rsidP="00456726">
      <w:pPr>
        <w:pStyle w:val="a9"/>
        <w:spacing w:after="0" w:line="200" w:lineRule="atLeast"/>
        <w:ind w:firstLine="567"/>
        <w:jc w:val="both"/>
        <w:rPr>
          <w:sz w:val="24"/>
          <w:szCs w:val="24"/>
        </w:rPr>
      </w:pPr>
      <w:r w:rsidRPr="00D11B1F">
        <w:rPr>
          <w:sz w:val="24"/>
          <w:szCs w:val="24"/>
        </w:rPr>
        <w:t xml:space="preserve">В случае </w:t>
      </w:r>
      <w:r>
        <w:rPr>
          <w:sz w:val="24"/>
          <w:szCs w:val="24"/>
        </w:rPr>
        <w:t>непредставления указанных сведений и документов, Заказчик вправе отказаться от заключения договора.</w:t>
      </w:r>
    </w:p>
    <w:p w:rsidR="00784CD5" w:rsidRDefault="00784CD5" w:rsidP="00784CD5">
      <w:pPr>
        <w:pStyle w:val="a9"/>
        <w:spacing w:after="0" w:line="200" w:lineRule="atLeas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1.8.5.  Договор заключается в соответствии с законодательством Российской Федерации согласно Приложению № 4 к настоящей конкурсной документации.</w:t>
      </w:r>
    </w:p>
    <w:p w:rsidR="00456726" w:rsidRDefault="00456726" w:rsidP="00456726">
      <w:pPr>
        <w:pStyle w:val="a9"/>
        <w:tabs>
          <w:tab w:val="left" w:pos="570"/>
        </w:tabs>
        <w:spacing w:after="0" w:line="200" w:lineRule="atLeas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1.8.6.  В случае если победитель Конкурса уклоняется от подписания договора более чем на 5 (пять) рабочих дней, договор может быть заключен с участником, конкурсной заявке которого присвоен второй номер.</w:t>
      </w:r>
    </w:p>
    <w:p w:rsidR="00784CD5" w:rsidRDefault="00784CD5" w:rsidP="00784CD5">
      <w:pPr>
        <w:pStyle w:val="a9"/>
        <w:spacing w:after="0" w:line="200" w:lineRule="atLeas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1.8.7.  В течение срока действия конкурсной заявки победитель Конкурса обязан заключить договор на условиях настоящей конкурсной документации, конкурсной заявки и коммерческого предложения победителя. </w:t>
      </w:r>
    </w:p>
    <w:p w:rsidR="00784CD5" w:rsidRDefault="00784CD5" w:rsidP="00784CD5">
      <w:pPr>
        <w:pStyle w:val="a9"/>
        <w:spacing w:after="0" w:line="200" w:lineRule="atLeas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1.8.8.  Срок выполнения обязательств по договору определяется на основании требований настоящей Конкурсной документации и условий коммерческого предложения, начиная с момента заключения договора.</w:t>
      </w:r>
    </w:p>
    <w:p w:rsidR="00784CD5" w:rsidRDefault="00784CD5" w:rsidP="00784CD5">
      <w:pPr>
        <w:pStyle w:val="a9"/>
        <w:spacing w:after="0" w:line="200" w:lineRule="atLeas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1.8.9. Конфиденциальная информация, ставшая известной сторонам при проведении настоящего Конкурса, не может быть передана третьим лицам за исключением случаев, предусмотренных законодательством РФ.</w:t>
      </w:r>
    </w:p>
    <w:p w:rsidR="00784CD5" w:rsidRDefault="00784CD5" w:rsidP="00784CD5">
      <w:pPr>
        <w:pStyle w:val="a9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1.8.10</w:t>
      </w:r>
      <w:r w:rsidRPr="00863045">
        <w:rPr>
          <w:sz w:val="24"/>
          <w:szCs w:val="24"/>
        </w:rPr>
        <w:t>.</w:t>
      </w:r>
      <w:r w:rsidRPr="00863045">
        <w:rPr>
          <w:sz w:val="28"/>
          <w:szCs w:val="28"/>
        </w:rPr>
        <w:t xml:space="preserve"> </w:t>
      </w:r>
      <w:r w:rsidRPr="00863045">
        <w:rPr>
          <w:sz w:val="24"/>
          <w:szCs w:val="24"/>
        </w:rPr>
        <w:t>Заказчик в ходе исполнения договора имеет право изменить предусмотренную договором общую сумму контракта (как в сторону увеличения, так и уменьшения) до 50 процентов при сохранении иных существенных условий контракта.</w:t>
      </w:r>
    </w:p>
    <w:p w:rsidR="00784CD5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784CD5" w:rsidRPr="00867DF4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67DF4">
        <w:rPr>
          <w:rFonts w:ascii="Times New Roman" w:hAnsi="Times New Roman"/>
          <w:b/>
          <w:sz w:val="24"/>
          <w:szCs w:val="24"/>
        </w:rPr>
        <w:t xml:space="preserve">Раздел II. </w:t>
      </w:r>
      <w:r w:rsidRPr="00867DF4">
        <w:rPr>
          <w:rFonts w:ascii="Times New Roman" w:hAnsi="Times New Roman"/>
          <w:b/>
          <w:bCs/>
          <w:sz w:val="24"/>
          <w:szCs w:val="24"/>
        </w:rPr>
        <w:t>Обязательные и квалификационные требования к п</w:t>
      </w:r>
      <w:r w:rsidRPr="00867DF4">
        <w:rPr>
          <w:rFonts w:ascii="Times New Roman" w:hAnsi="Times New Roman"/>
          <w:b/>
          <w:sz w:val="24"/>
          <w:szCs w:val="24"/>
        </w:rPr>
        <w:t>ретендентам, оценка конкурсных заявок участников</w:t>
      </w:r>
    </w:p>
    <w:p w:rsidR="00784CD5" w:rsidRDefault="00784CD5" w:rsidP="00784CD5">
      <w:pPr>
        <w:pStyle w:val="2"/>
        <w:spacing w:before="0" w:after="0" w:line="200" w:lineRule="atLeast"/>
        <w:ind w:firstLine="567"/>
        <w:jc w:val="both"/>
        <w:rPr>
          <w:sz w:val="24"/>
          <w:szCs w:val="24"/>
        </w:rPr>
      </w:pPr>
    </w:p>
    <w:p w:rsidR="00784CD5" w:rsidRPr="00882298" w:rsidRDefault="00784CD5" w:rsidP="00784CD5">
      <w:pPr>
        <w:pStyle w:val="2"/>
        <w:tabs>
          <w:tab w:val="left" w:pos="945"/>
          <w:tab w:val="left" w:pos="1420"/>
        </w:tabs>
        <w:spacing w:before="0" w:after="0" w:line="200" w:lineRule="atLeast"/>
        <w:jc w:val="both"/>
        <w:rPr>
          <w:rFonts w:eastAsia="MS Mincho" w:cs="Times New Roman"/>
          <w:i w:val="0"/>
          <w:iCs w:val="0"/>
          <w:sz w:val="24"/>
          <w:szCs w:val="24"/>
        </w:rPr>
      </w:pPr>
      <w:r>
        <w:rPr>
          <w:rFonts w:eastAsia="MS Mincho" w:cs="Times New Roman"/>
          <w:i w:val="0"/>
          <w:iCs w:val="0"/>
          <w:sz w:val="24"/>
          <w:szCs w:val="24"/>
        </w:rPr>
        <w:t xml:space="preserve">          2.1.</w:t>
      </w:r>
      <w:r w:rsidRPr="00882298">
        <w:rPr>
          <w:rFonts w:eastAsia="MS Mincho" w:cs="Times New Roman"/>
          <w:i w:val="0"/>
          <w:iCs w:val="0"/>
          <w:sz w:val="24"/>
          <w:szCs w:val="24"/>
        </w:rPr>
        <w:t xml:space="preserve"> Обязательные требования:</w:t>
      </w:r>
    </w:p>
    <w:p w:rsidR="00784CD5" w:rsidRDefault="00784CD5" w:rsidP="00784CD5">
      <w:pPr>
        <w:spacing w:line="200" w:lineRule="atLeast"/>
        <w:ind w:firstLine="567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2.1.1. претендент должен являться лицом, зарегистрированным на территории Российской Федерации;</w:t>
      </w:r>
    </w:p>
    <w:p w:rsidR="00784CD5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2.1.2.  претендент не должен иметь задолженности по уплате налогов, сборов, пени, налоговых санкций в бюджеты всех уровней и обязательных платежей в государственные внебюджетные фонды;</w:t>
      </w:r>
    </w:p>
    <w:p w:rsidR="00784CD5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2.1.3.  претендент не должен находиться в процессе ликвидации;</w:t>
      </w:r>
    </w:p>
    <w:p w:rsidR="00784CD5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2.1.4.  претендент не должен быть признан несостоятельным (банкротом);</w:t>
      </w:r>
    </w:p>
    <w:p w:rsidR="00784CD5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2.1.5. на имущество претендента не должен быть наложен арест, экономическая деятельность претендента не должна быть приостановлена.</w:t>
      </w:r>
    </w:p>
    <w:p w:rsidR="00784CD5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784CD5" w:rsidRPr="00403FB4" w:rsidRDefault="00784CD5" w:rsidP="00784CD5">
      <w:pPr>
        <w:pStyle w:val="2"/>
        <w:tabs>
          <w:tab w:val="left" w:pos="945"/>
          <w:tab w:val="left" w:pos="1420"/>
        </w:tabs>
        <w:spacing w:before="0" w:after="0" w:line="200" w:lineRule="atLeast"/>
        <w:jc w:val="both"/>
        <w:rPr>
          <w:rFonts w:eastAsia="MS Mincho" w:cs="Times New Roman"/>
          <w:i w:val="0"/>
          <w:iCs w:val="0"/>
          <w:sz w:val="24"/>
          <w:szCs w:val="24"/>
        </w:rPr>
      </w:pPr>
      <w:r>
        <w:rPr>
          <w:rFonts w:eastAsia="MS Mincho" w:cs="Times New Roman"/>
          <w:i w:val="0"/>
          <w:iCs w:val="0"/>
          <w:sz w:val="24"/>
          <w:szCs w:val="24"/>
        </w:rPr>
        <w:t xml:space="preserve">          2.2. </w:t>
      </w:r>
      <w:r w:rsidRPr="00403FB4">
        <w:rPr>
          <w:rFonts w:eastAsia="MS Mincho" w:cs="Times New Roman"/>
          <w:i w:val="0"/>
          <w:iCs w:val="0"/>
          <w:sz w:val="24"/>
          <w:szCs w:val="24"/>
        </w:rPr>
        <w:t>Квалификационные требования:</w:t>
      </w:r>
    </w:p>
    <w:p w:rsidR="00784CD5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2.2.1. К участию в Конкурсе допускаются лица, полностью удовлетворяющие следующим квалификационным требованиям:</w:t>
      </w:r>
    </w:p>
    <w:p w:rsidR="00784CD5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претендент должен иметь опыт оказания услуг, аналогичных предмету настоящего Конкурса.</w:t>
      </w:r>
    </w:p>
    <w:p w:rsidR="00784CD5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84CD5" w:rsidRPr="00403FB4" w:rsidRDefault="00784CD5" w:rsidP="00784CD5">
      <w:pPr>
        <w:pStyle w:val="2"/>
        <w:tabs>
          <w:tab w:val="left" w:pos="945"/>
          <w:tab w:val="left" w:pos="1420"/>
        </w:tabs>
        <w:spacing w:before="0" w:after="0" w:line="200" w:lineRule="atLeast"/>
        <w:jc w:val="both"/>
        <w:rPr>
          <w:rFonts w:eastAsia="MS Mincho" w:cs="Times New Roman"/>
          <w:i w:val="0"/>
          <w:iCs w:val="0"/>
          <w:sz w:val="24"/>
          <w:szCs w:val="24"/>
        </w:rPr>
      </w:pPr>
      <w:r>
        <w:rPr>
          <w:rFonts w:eastAsia="MS Mincho" w:cs="Times New Roman"/>
          <w:i w:val="0"/>
          <w:iCs w:val="0"/>
          <w:sz w:val="24"/>
          <w:szCs w:val="24"/>
        </w:rPr>
        <w:t xml:space="preserve">          2.3. </w:t>
      </w:r>
      <w:r w:rsidRPr="00403FB4">
        <w:rPr>
          <w:rFonts w:eastAsia="MS Mincho" w:cs="Times New Roman"/>
          <w:i w:val="0"/>
          <w:iCs w:val="0"/>
          <w:sz w:val="24"/>
          <w:szCs w:val="24"/>
        </w:rPr>
        <w:t>В подтверждение соответствия обязательным требованиям претендент представляет следующие документы:</w:t>
      </w:r>
    </w:p>
    <w:p w:rsidR="00784CD5" w:rsidRPr="00863045" w:rsidRDefault="00784CD5" w:rsidP="00784CD5">
      <w:pPr>
        <w:pStyle w:val="a9"/>
        <w:numPr>
          <w:ilvl w:val="0"/>
          <w:numId w:val="16"/>
        </w:numPr>
        <w:tabs>
          <w:tab w:val="left" w:pos="1134"/>
        </w:tabs>
        <w:spacing w:after="0"/>
        <w:ind w:left="0" w:firstLine="567"/>
        <w:jc w:val="both"/>
        <w:rPr>
          <w:sz w:val="24"/>
          <w:szCs w:val="24"/>
        </w:rPr>
      </w:pPr>
      <w:r w:rsidRPr="00863045">
        <w:rPr>
          <w:sz w:val="24"/>
          <w:szCs w:val="24"/>
        </w:rPr>
        <w:t>опись представленных документов, заверенную подписью и печатью претендента;</w:t>
      </w:r>
    </w:p>
    <w:p w:rsidR="00784CD5" w:rsidRPr="00863045" w:rsidRDefault="00784CD5" w:rsidP="00784CD5">
      <w:pPr>
        <w:pStyle w:val="a9"/>
        <w:numPr>
          <w:ilvl w:val="0"/>
          <w:numId w:val="16"/>
        </w:numPr>
        <w:tabs>
          <w:tab w:val="left" w:pos="1134"/>
        </w:tabs>
        <w:spacing w:after="0"/>
        <w:ind w:left="0" w:firstLine="567"/>
        <w:jc w:val="both"/>
        <w:rPr>
          <w:sz w:val="24"/>
          <w:szCs w:val="24"/>
        </w:rPr>
      </w:pPr>
      <w:r w:rsidRPr="00863045">
        <w:rPr>
          <w:sz w:val="24"/>
          <w:szCs w:val="24"/>
        </w:rPr>
        <w:t>надлежащим образом оформленные приложения №№ 1, 2, 3 к настоящей конкурсной документации;</w:t>
      </w:r>
    </w:p>
    <w:p w:rsidR="00784CD5" w:rsidRPr="00863045" w:rsidRDefault="00784CD5" w:rsidP="00784CD5">
      <w:pPr>
        <w:pStyle w:val="a9"/>
        <w:numPr>
          <w:ilvl w:val="0"/>
          <w:numId w:val="16"/>
        </w:numPr>
        <w:tabs>
          <w:tab w:val="left" w:pos="1134"/>
        </w:tabs>
        <w:spacing w:after="0"/>
        <w:ind w:left="0" w:firstLine="567"/>
        <w:jc w:val="both"/>
        <w:rPr>
          <w:sz w:val="24"/>
          <w:szCs w:val="24"/>
        </w:rPr>
      </w:pPr>
      <w:r w:rsidRPr="00863045">
        <w:rPr>
          <w:sz w:val="24"/>
          <w:szCs w:val="24"/>
        </w:rPr>
        <w:t>учредительные документы в последней редакции с учетом всех изменений и дополнений (нотариально заверенные копии или копии, заверенные ИФНС</w:t>
      </w:r>
      <w:r>
        <w:rPr>
          <w:sz w:val="24"/>
          <w:szCs w:val="24"/>
        </w:rPr>
        <w:t>, в том числе свидетельство о государственной регистрации юридического лица (либо индивидуального предпринимателя) и о постановке на учет в налоговом органе</w:t>
      </w:r>
      <w:r w:rsidRPr="00863045">
        <w:rPr>
          <w:sz w:val="24"/>
          <w:szCs w:val="24"/>
        </w:rPr>
        <w:t>);</w:t>
      </w:r>
    </w:p>
    <w:p w:rsidR="00456726" w:rsidRPr="00863045" w:rsidRDefault="00456726" w:rsidP="00456726">
      <w:pPr>
        <w:pStyle w:val="a9"/>
        <w:numPr>
          <w:ilvl w:val="0"/>
          <w:numId w:val="16"/>
        </w:numPr>
        <w:tabs>
          <w:tab w:val="left" w:pos="1134"/>
        </w:tabs>
        <w:spacing w:after="0"/>
        <w:ind w:left="0" w:firstLine="567"/>
        <w:jc w:val="both"/>
        <w:rPr>
          <w:sz w:val="24"/>
          <w:szCs w:val="24"/>
        </w:rPr>
      </w:pPr>
      <w:r w:rsidRPr="00863045">
        <w:rPr>
          <w:sz w:val="24"/>
          <w:szCs w:val="24"/>
        </w:rPr>
        <w:t xml:space="preserve">выписку из Единого государственного реестра юридических лиц (индивидуальных предпринимателей), выданную не ранее чем за 30 календарных дней до опубликования извещения о проведении открытого </w:t>
      </w:r>
      <w:r>
        <w:rPr>
          <w:sz w:val="24"/>
          <w:szCs w:val="24"/>
        </w:rPr>
        <w:t>конкурса</w:t>
      </w:r>
      <w:r w:rsidRPr="00863045">
        <w:rPr>
          <w:sz w:val="24"/>
          <w:szCs w:val="24"/>
        </w:rPr>
        <w:t xml:space="preserve"> </w:t>
      </w:r>
      <w:r>
        <w:rPr>
          <w:sz w:val="24"/>
          <w:szCs w:val="24"/>
        </w:rPr>
        <w:t>на сайте ОАО «БЭТ»</w:t>
      </w:r>
      <w:r w:rsidRPr="00863045">
        <w:rPr>
          <w:sz w:val="24"/>
          <w:szCs w:val="24"/>
        </w:rPr>
        <w:t xml:space="preserve"> (оригинал или нотариально заверенная копия);</w:t>
      </w:r>
    </w:p>
    <w:p w:rsidR="00784CD5" w:rsidRPr="00863045" w:rsidRDefault="00784CD5" w:rsidP="00784CD5">
      <w:pPr>
        <w:pStyle w:val="a9"/>
        <w:numPr>
          <w:ilvl w:val="0"/>
          <w:numId w:val="16"/>
        </w:numPr>
        <w:tabs>
          <w:tab w:val="left" w:pos="1134"/>
        </w:tabs>
        <w:spacing w:after="0"/>
        <w:ind w:left="0" w:firstLine="567"/>
        <w:jc w:val="both"/>
        <w:rPr>
          <w:sz w:val="24"/>
          <w:szCs w:val="24"/>
        </w:rPr>
      </w:pPr>
      <w:r w:rsidRPr="00863045">
        <w:rPr>
          <w:sz w:val="24"/>
          <w:szCs w:val="24"/>
        </w:rPr>
        <w:t>протокол/решение или другой документ о назначении должностных лиц, имеющих право действовать от имени претендента, в том числе совершать в установленном порядке сделки от имени претендента, без доверенности (копия, заверенная претендентом);</w:t>
      </w:r>
    </w:p>
    <w:p w:rsidR="00784CD5" w:rsidRPr="00863045" w:rsidRDefault="00784CD5" w:rsidP="00784CD5">
      <w:pPr>
        <w:pStyle w:val="a9"/>
        <w:numPr>
          <w:ilvl w:val="0"/>
          <w:numId w:val="16"/>
        </w:numPr>
        <w:tabs>
          <w:tab w:val="left" w:pos="1134"/>
        </w:tabs>
        <w:spacing w:after="0"/>
        <w:ind w:left="0" w:firstLine="567"/>
        <w:jc w:val="both"/>
        <w:rPr>
          <w:sz w:val="24"/>
          <w:szCs w:val="24"/>
        </w:rPr>
      </w:pPr>
      <w:r w:rsidRPr="00863045">
        <w:rPr>
          <w:sz w:val="24"/>
          <w:szCs w:val="24"/>
        </w:rPr>
        <w:t>доверенность на сотрудника, подписавшего конкурсную заявку, на право принимать обязательства от имени претендента, в случае отсутствия полномочий по уставу (оригинал либо нотариально заверенная копия);</w:t>
      </w:r>
    </w:p>
    <w:p w:rsidR="00784CD5" w:rsidRPr="00863045" w:rsidRDefault="00784CD5" w:rsidP="00784CD5">
      <w:pPr>
        <w:pStyle w:val="a9"/>
        <w:numPr>
          <w:ilvl w:val="0"/>
          <w:numId w:val="16"/>
        </w:numPr>
        <w:tabs>
          <w:tab w:val="left" w:pos="1134"/>
        </w:tabs>
        <w:spacing w:after="0"/>
        <w:ind w:left="0" w:firstLine="567"/>
        <w:jc w:val="both"/>
        <w:rPr>
          <w:sz w:val="24"/>
          <w:szCs w:val="24"/>
        </w:rPr>
      </w:pPr>
      <w:r w:rsidRPr="00863045">
        <w:rPr>
          <w:sz w:val="24"/>
          <w:szCs w:val="24"/>
        </w:rPr>
        <w:t>бухгалтерские балансы и отчеты о прибылях и убытках за 201</w:t>
      </w:r>
      <w:r>
        <w:rPr>
          <w:sz w:val="24"/>
          <w:szCs w:val="24"/>
        </w:rPr>
        <w:t>0-2011</w:t>
      </w:r>
      <w:r w:rsidRPr="00863045">
        <w:rPr>
          <w:sz w:val="24"/>
          <w:szCs w:val="24"/>
        </w:rPr>
        <w:t xml:space="preserve"> год и последний отчетный период 201</w:t>
      </w:r>
      <w:r>
        <w:rPr>
          <w:sz w:val="24"/>
          <w:szCs w:val="24"/>
        </w:rPr>
        <w:t>2</w:t>
      </w:r>
      <w:r w:rsidRPr="00863045">
        <w:rPr>
          <w:sz w:val="24"/>
          <w:szCs w:val="24"/>
        </w:rPr>
        <w:t xml:space="preserve"> года (копии, заверенные печатью претендента, с отметкой инспекции Федеральной налоговой службы, либо с приложением копии протокола входного контроля);</w:t>
      </w:r>
    </w:p>
    <w:p w:rsidR="00784CD5" w:rsidRPr="00863045" w:rsidRDefault="00784CD5" w:rsidP="00784CD5">
      <w:pPr>
        <w:pStyle w:val="a9"/>
        <w:numPr>
          <w:ilvl w:val="0"/>
          <w:numId w:val="16"/>
        </w:numPr>
        <w:tabs>
          <w:tab w:val="left" w:pos="1134"/>
        </w:tabs>
        <w:spacing w:after="0"/>
        <w:ind w:left="0" w:firstLine="567"/>
        <w:jc w:val="both"/>
        <w:rPr>
          <w:sz w:val="24"/>
          <w:szCs w:val="24"/>
        </w:rPr>
      </w:pPr>
      <w:r w:rsidRPr="00863045">
        <w:rPr>
          <w:sz w:val="24"/>
          <w:szCs w:val="24"/>
        </w:rPr>
        <w:t xml:space="preserve">справку об исполнении налогоплательщиком обязанности по уплате налогов, сборов, страховых взносов, пеней и налоговых санкций, выданную не ранее дня опубликования извещения о проведении </w:t>
      </w:r>
      <w:r>
        <w:rPr>
          <w:sz w:val="24"/>
          <w:szCs w:val="24"/>
        </w:rPr>
        <w:t>Конкурса</w:t>
      </w:r>
      <w:r w:rsidRPr="00863045">
        <w:rPr>
          <w:sz w:val="24"/>
          <w:szCs w:val="24"/>
        </w:rPr>
        <w:t xml:space="preserve"> налоговыми органами по форме, утвержденной Приказом ФНС РФ от 23 мая 2005 года №</w:t>
      </w:r>
      <w:r w:rsidRPr="00863045">
        <w:rPr>
          <w:sz w:val="24"/>
          <w:szCs w:val="24"/>
          <w:lang w:val="en-US"/>
        </w:rPr>
        <w:t> </w:t>
      </w:r>
      <w:r w:rsidRPr="00863045">
        <w:rPr>
          <w:sz w:val="24"/>
          <w:szCs w:val="24"/>
        </w:rPr>
        <w:t>ММ-3-19/206@ с учетом внесенных в приказ изменений (оригинал, либо нотариально заверенная копия);</w:t>
      </w:r>
    </w:p>
    <w:p w:rsidR="00784CD5" w:rsidRPr="00863045" w:rsidRDefault="00784CD5" w:rsidP="00784CD5">
      <w:pPr>
        <w:pStyle w:val="a9"/>
        <w:numPr>
          <w:ilvl w:val="0"/>
          <w:numId w:val="16"/>
        </w:numPr>
        <w:tabs>
          <w:tab w:val="left" w:pos="1134"/>
        </w:tabs>
        <w:spacing w:after="0"/>
        <w:ind w:left="0" w:firstLine="567"/>
        <w:jc w:val="both"/>
        <w:rPr>
          <w:sz w:val="24"/>
          <w:szCs w:val="24"/>
        </w:rPr>
      </w:pPr>
      <w:r w:rsidRPr="00863045">
        <w:rPr>
          <w:sz w:val="24"/>
          <w:szCs w:val="24"/>
        </w:rPr>
        <w:t xml:space="preserve">письмо на фирменном бланке в свободной форме за подписью и печатью </w:t>
      </w:r>
      <w:r>
        <w:rPr>
          <w:sz w:val="24"/>
          <w:szCs w:val="24"/>
        </w:rPr>
        <w:t>п</w:t>
      </w:r>
      <w:r w:rsidRPr="00863045">
        <w:rPr>
          <w:sz w:val="24"/>
          <w:szCs w:val="24"/>
        </w:rPr>
        <w:t xml:space="preserve">ретендента о том, что </w:t>
      </w:r>
      <w:r>
        <w:rPr>
          <w:sz w:val="24"/>
          <w:szCs w:val="24"/>
        </w:rPr>
        <w:t>п</w:t>
      </w:r>
      <w:r w:rsidRPr="00863045">
        <w:rPr>
          <w:sz w:val="24"/>
          <w:szCs w:val="24"/>
        </w:rPr>
        <w:t>ретендент не находится в процессе ликвидации, не признан несостоятельным (банкротом), на имущество не наложен арест, а экономическая деятельность не приостановлена с приложением следующих документов:</w:t>
      </w:r>
    </w:p>
    <w:p w:rsidR="00784CD5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справка из Пенсионного фонда РФ об исполнении претендентом обязанности по уплате страховых взносов, выданную не ранее, даты объявления о проведении настоящего Конкурса (оригинал или нотариально заверенную копию);</w:t>
      </w:r>
    </w:p>
    <w:p w:rsidR="00784CD5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справка из Фонда социального страхования об исполнении претендентом обязанности по уплате страховых взносов, выданную не ранее, даты объявления о проведении настоящего Конкурса (оригинал или нотариально заверенную копию)</w:t>
      </w:r>
    </w:p>
    <w:p w:rsidR="00784CD5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 w:cs="Calibri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справка Службы судебных приставов о том, что в отношении претендента исполнительные производства не возбуждены, выданную по состоянию не ранее, даты объявления о проведении настоящего</w:t>
      </w:r>
      <w:r>
        <w:rPr>
          <w:rFonts w:ascii="Times New Roman" w:hAnsi="Times New Roman" w:cs="Calibri"/>
          <w:sz w:val="24"/>
          <w:szCs w:val="24"/>
        </w:rPr>
        <w:t xml:space="preserve"> Конкурса (оригинал или нотариально заверенную копию).</w:t>
      </w:r>
    </w:p>
    <w:p w:rsidR="00456726" w:rsidRDefault="00456726" w:rsidP="00456726">
      <w:pPr>
        <w:pStyle w:val="a9"/>
        <w:tabs>
          <w:tab w:val="left" w:pos="1134"/>
        </w:tabs>
        <w:spacing w:after="0" w:line="200" w:lineRule="atLeas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Документы, подлежащие нотариальному заверению (заверению ИФНС), должны быть заверены не ранее, чем за 30 (тридцать) календарных дней до дня опубликования извещения о проведении открытого конкурса на сайте </w:t>
      </w:r>
      <w:hyperlink r:id="rId12" w:history="1">
        <w:r w:rsidRPr="00C71BF2">
          <w:rPr>
            <w:rStyle w:val="a4"/>
            <w:sz w:val="24"/>
            <w:szCs w:val="24"/>
            <w:lang w:val="en-US"/>
          </w:rPr>
          <w:t>www</w:t>
        </w:r>
        <w:r w:rsidRPr="00C71BF2">
          <w:rPr>
            <w:rStyle w:val="a4"/>
            <w:sz w:val="24"/>
            <w:szCs w:val="24"/>
          </w:rPr>
          <w:t>.</w:t>
        </w:r>
        <w:proofErr w:type="spellStart"/>
        <w:r w:rsidRPr="00C71BF2">
          <w:rPr>
            <w:rStyle w:val="a4"/>
            <w:sz w:val="24"/>
            <w:szCs w:val="24"/>
            <w:lang w:val="en-US"/>
          </w:rPr>
          <w:t>beteltrans</w:t>
        </w:r>
        <w:proofErr w:type="spellEnd"/>
        <w:r w:rsidRPr="00C71BF2">
          <w:rPr>
            <w:rStyle w:val="a4"/>
            <w:sz w:val="24"/>
            <w:szCs w:val="24"/>
          </w:rPr>
          <w:t>.</w:t>
        </w:r>
        <w:proofErr w:type="spellStart"/>
        <w:r w:rsidRPr="00C71BF2">
          <w:rPr>
            <w:rStyle w:val="a4"/>
            <w:sz w:val="24"/>
            <w:szCs w:val="24"/>
            <w:lang w:val="en-US"/>
          </w:rPr>
          <w:t>ru</w:t>
        </w:r>
        <w:proofErr w:type="spellEnd"/>
      </w:hyperlink>
      <w:r>
        <w:rPr>
          <w:sz w:val="24"/>
          <w:szCs w:val="24"/>
        </w:rPr>
        <w:t xml:space="preserve"> (раздел «Конкурсы»).</w:t>
      </w:r>
    </w:p>
    <w:p w:rsidR="00784CD5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84CD5" w:rsidRDefault="00784CD5" w:rsidP="00784CD5">
      <w:pPr>
        <w:pStyle w:val="2"/>
        <w:tabs>
          <w:tab w:val="left" w:pos="945"/>
          <w:tab w:val="left" w:pos="1420"/>
        </w:tabs>
        <w:spacing w:before="0" w:after="0" w:line="200" w:lineRule="atLeast"/>
        <w:jc w:val="both"/>
        <w:rPr>
          <w:rFonts w:eastAsia="MS Mincho" w:cs="Times New Roman"/>
          <w:i w:val="0"/>
          <w:iCs w:val="0"/>
          <w:sz w:val="24"/>
          <w:szCs w:val="24"/>
        </w:rPr>
      </w:pPr>
      <w:r>
        <w:rPr>
          <w:rFonts w:eastAsia="MS Mincho" w:cs="Times New Roman"/>
          <w:i w:val="0"/>
          <w:iCs w:val="0"/>
          <w:sz w:val="24"/>
          <w:szCs w:val="24"/>
        </w:rPr>
        <w:t xml:space="preserve">          2.4. В подтверждение соответствия квалификационным требованиям претендент представляет следующие документы</w:t>
      </w:r>
    </w:p>
    <w:p w:rsidR="00784CD5" w:rsidRDefault="00784CD5" w:rsidP="00784CD5">
      <w:pPr>
        <w:pStyle w:val="a9"/>
        <w:tabs>
          <w:tab w:val="left" w:pos="1134"/>
        </w:tabs>
        <w:spacing w:after="0" w:line="200" w:lineRule="atLeas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2.4.1. Справку по прилагаемой форме об имеющемся опыте поставке продукции, аналогичной предмету настоящего Конкурса. Представить  достоверную информацию о деятельности в этой области за 2010-2012гг. (стоимость поставок за каждый год, среднегодовую стоимость поставок за 2010-2012гг, адреса Покупателей) по форме Таблицы №1 (см. Приложение №5).</w:t>
      </w:r>
    </w:p>
    <w:p w:rsidR="00784CD5" w:rsidRPr="00D11B1F" w:rsidRDefault="00784CD5" w:rsidP="00784CD5">
      <w:pPr>
        <w:pStyle w:val="a9"/>
        <w:tabs>
          <w:tab w:val="left" w:pos="1134"/>
        </w:tabs>
        <w:spacing w:after="0" w:line="200" w:lineRule="atLeas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2.4.2. </w:t>
      </w:r>
      <w:r w:rsidRPr="00D11B1F">
        <w:rPr>
          <w:sz w:val="24"/>
          <w:szCs w:val="24"/>
        </w:rPr>
        <w:t xml:space="preserve">Отзывы от Потребителей продукции аналогичной предмету настоящего </w:t>
      </w:r>
      <w:r>
        <w:rPr>
          <w:sz w:val="24"/>
          <w:szCs w:val="24"/>
        </w:rPr>
        <w:t>Конкурса</w:t>
      </w:r>
      <w:r w:rsidRPr="00D11B1F">
        <w:rPr>
          <w:sz w:val="24"/>
          <w:szCs w:val="24"/>
        </w:rPr>
        <w:t xml:space="preserve"> за 20</w:t>
      </w:r>
      <w:r>
        <w:rPr>
          <w:sz w:val="24"/>
          <w:szCs w:val="24"/>
        </w:rPr>
        <w:t>10</w:t>
      </w:r>
      <w:r w:rsidRPr="00D11B1F">
        <w:rPr>
          <w:sz w:val="24"/>
          <w:szCs w:val="24"/>
        </w:rPr>
        <w:t xml:space="preserve">-2012гг. (заверенных печатью Потребителя) с приложением копий первого, последнего листа договоров и спецификаций, заверенных печатью </w:t>
      </w:r>
      <w:r>
        <w:rPr>
          <w:sz w:val="24"/>
          <w:szCs w:val="24"/>
        </w:rPr>
        <w:t>п</w:t>
      </w:r>
      <w:r w:rsidRPr="00D11B1F">
        <w:rPr>
          <w:sz w:val="24"/>
          <w:szCs w:val="24"/>
        </w:rPr>
        <w:t>ретендента.</w:t>
      </w:r>
    </w:p>
    <w:p w:rsidR="00784CD5" w:rsidRPr="00D11B1F" w:rsidRDefault="00784CD5" w:rsidP="00784CD5">
      <w:pPr>
        <w:pStyle w:val="ConsNormal"/>
        <w:widowControl/>
        <w:tabs>
          <w:tab w:val="left" w:pos="570"/>
        </w:tabs>
        <w:spacing w:line="20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2.4.3. </w:t>
      </w:r>
      <w:proofErr w:type="gramStart"/>
      <w:r w:rsidRPr="00D11B1F">
        <w:rPr>
          <w:rFonts w:ascii="Times New Roman" w:hAnsi="Times New Roman"/>
          <w:sz w:val="24"/>
          <w:szCs w:val="24"/>
        </w:rPr>
        <w:t>Копии документов, подтверждающих, что претендент является изготовителем товара, заверенные претендентом, или выданная претенденту письменная гарантия производителя товара, или копии дилерского/дистрибьюторского договора на реализацию продукции, договора купли-продажи, договора мены или иных документов, подтверждающих права претендента на поставку предлагаемого товара, заверенные претендентом.</w:t>
      </w:r>
      <w:proofErr w:type="gramEnd"/>
    </w:p>
    <w:p w:rsidR="00784CD5" w:rsidRPr="00D11B1F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D11B1F">
        <w:rPr>
          <w:rFonts w:ascii="Times New Roman" w:hAnsi="Times New Roman"/>
          <w:sz w:val="24"/>
          <w:szCs w:val="24"/>
        </w:rPr>
        <w:t>2.4.4.</w:t>
      </w:r>
      <w:r w:rsidRPr="00D11B1F">
        <w:rPr>
          <w:rFonts w:ascii="Times New Roman" w:hAnsi="Times New Roman"/>
          <w:sz w:val="24"/>
          <w:szCs w:val="24"/>
        </w:rPr>
        <w:tab/>
        <w:t>Сведения об изготовителе поставляемого товара по форме Приложения №6.</w:t>
      </w:r>
    </w:p>
    <w:p w:rsidR="00784CD5" w:rsidRPr="00D11B1F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D11B1F">
        <w:rPr>
          <w:rFonts w:ascii="Times New Roman" w:hAnsi="Times New Roman"/>
          <w:sz w:val="24"/>
          <w:szCs w:val="24"/>
        </w:rPr>
        <w:t>2.4.5.</w:t>
      </w:r>
      <w:r w:rsidRPr="00D11B1F">
        <w:rPr>
          <w:rFonts w:ascii="Times New Roman" w:hAnsi="Times New Roman"/>
          <w:sz w:val="24"/>
          <w:szCs w:val="24"/>
        </w:rPr>
        <w:tab/>
        <w:t>Информационное письмо о применяемой претендентом системе менеджмента качества (в свободной форме), с приложением подтверждающих документов (сертификат, приказ, положение или иные документы, заверенные печатью организации и подписью руководящего лица) или документов, подтверждающих процедуру прохождения сертификации (копия письма сертифицирующего органа или договора с ним, заверенная печатью и подписью руководящего лица претендента).</w:t>
      </w:r>
    </w:p>
    <w:p w:rsidR="00784CD5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D11B1F">
        <w:rPr>
          <w:rFonts w:ascii="Times New Roman" w:hAnsi="Times New Roman"/>
          <w:sz w:val="24"/>
          <w:szCs w:val="24"/>
        </w:rPr>
        <w:t>2.4.</w:t>
      </w:r>
      <w:r>
        <w:rPr>
          <w:rFonts w:ascii="Times New Roman" w:hAnsi="Times New Roman"/>
          <w:sz w:val="24"/>
          <w:szCs w:val="24"/>
        </w:rPr>
        <w:t>6</w:t>
      </w:r>
      <w:r w:rsidRPr="00D11B1F">
        <w:rPr>
          <w:rFonts w:ascii="Times New Roman" w:hAnsi="Times New Roman"/>
          <w:sz w:val="24"/>
          <w:szCs w:val="24"/>
        </w:rPr>
        <w:t>.</w:t>
      </w:r>
      <w:r w:rsidRPr="00D11B1F">
        <w:rPr>
          <w:rFonts w:ascii="Times New Roman" w:hAnsi="Times New Roman"/>
          <w:sz w:val="24"/>
          <w:szCs w:val="24"/>
        </w:rPr>
        <w:tab/>
        <w:t xml:space="preserve">Техническое предложение, подготовленное в соответствии с техническим заданием </w:t>
      </w:r>
      <w:r>
        <w:rPr>
          <w:rFonts w:ascii="Times New Roman" w:hAnsi="Times New Roman"/>
          <w:sz w:val="24"/>
          <w:szCs w:val="24"/>
        </w:rPr>
        <w:t>Конкурса</w:t>
      </w:r>
      <w:r w:rsidRPr="00D11B1F">
        <w:rPr>
          <w:rFonts w:ascii="Times New Roman" w:hAnsi="Times New Roman"/>
          <w:sz w:val="24"/>
          <w:szCs w:val="24"/>
        </w:rPr>
        <w:t xml:space="preserve"> в виде пояснительной записки, которая должна содержать описание организации производства работ, мероприятий по контролю качества работ, технике безопасности и охране окружающей среды, использованию трудовых и материальных ресурсов с приложением документальных подтверждений соответствия требований технического задания.</w:t>
      </w:r>
    </w:p>
    <w:p w:rsidR="00784CD5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2.4.7. </w:t>
      </w:r>
      <w:r w:rsidRPr="00D11B1F">
        <w:rPr>
          <w:rFonts w:ascii="Times New Roman" w:hAnsi="Times New Roman"/>
          <w:sz w:val="24"/>
          <w:szCs w:val="24"/>
        </w:rPr>
        <w:t>Подтверждение представления опытных образцов.</w:t>
      </w:r>
    </w:p>
    <w:p w:rsidR="00784CD5" w:rsidRDefault="00784CD5" w:rsidP="00784CD5">
      <w:pPr>
        <w:pStyle w:val="2"/>
        <w:spacing w:before="0" w:after="0" w:line="200" w:lineRule="atLeast"/>
        <w:ind w:left="567"/>
        <w:jc w:val="both"/>
        <w:rPr>
          <w:sz w:val="24"/>
          <w:szCs w:val="24"/>
        </w:rPr>
      </w:pPr>
    </w:p>
    <w:p w:rsidR="00784CD5" w:rsidRPr="00403FB4" w:rsidRDefault="00784CD5" w:rsidP="00784CD5">
      <w:pPr>
        <w:pStyle w:val="2"/>
        <w:tabs>
          <w:tab w:val="left" w:pos="945"/>
          <w:tab w:val="left" w:pos="1420"/>
        </w:tabs>
        <w:spacing w:before="0" w:after="0" w:line="200" w:lineRule="atLeast"/>
        <w:jc w:val="both"/>
        <w:rPr>
          <w:rFonts w:eastAsia="MS Mincho" w:cs="Times New Roman"/>
          <w:i w:val="0"/>
          <w:iCs w:val="0"/>
          <w:sz w:val="24"/>
          <w:szCs w:val="24"/>
        </w:rPr>
      </w:pPr>
      <w:r>
        <w:rPr>
          <w:rFonts w:eastAsia="MS Mincho" w:cs="Times New Roman"/>
          <w:i w:val="0"/>
          <w:iCs w:val="0"/>
          <w:sz w:val="24"/>
          <w:szCs w:val="24"/>
        </w:rPr>
        <w:t xml:space="preserve">         2.5. Рассмотрение конкурсных заявок и изучение квалификации п</w:t>
      </w:r>
      <w:r w:rsidRPr="00403FB4">
        <w:rPr>
          <w:rFonts w:eastAsia="MS Mincho" w:cs="Times New Roman"/>
          <w:i w:val="0"/>
          <w:iCs w:val="0"/>
          <w:sz w:val="24"/>
          <w:szCs w:val="24"/>
        </w:rPr>
        <w:t>ретендентов</w:t>
      </w:r>
    </w:p>
    <w:p w:rsidR="00784CD5" w:rsidRPr="00403FB4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2.5.1.</w:t>
      </w:r>
      <w:r w:rsidRPr="00403FB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03FB4">
        <w:rPr>
          <w:rFonts w:ascii="Times New Roman" w:hAnsi="Times New Roman"/>
          <w:sz w:val="24"/>
          <w:szCs w:val="24"/>
        </w:rPr>
        <w:t>Конкурсная заявка претендента может быть отклонена в случае наличия фактов, подтверждающих недобросовестность лица, подавшего конкурсную заявку, выразившуюся в ненадлежащем выполнении обязательств по договорам, заключенным с Заказчиком, ущемлении интересов Заказчика (наличие обоснованных жалоб, претензий со стороны Заказчика, судебных решений в пользу Заказчика по вопросу исполнения договорных обязательств, причинения вреда имуществу, другим вопросам, ущемляющим интересы Заказчика).</w:t>
      </w:r>
      <w:proofErr w:type="gramEnd"/>
    </w:p>
    <w:p w:rsidR="00784CD5" w:rsidRPr="007B5B8C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7B5B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2.5.2. </w:t>
      </w:r>
      <w:r w:rsidRPr="007B5B8C">
        <w:rPr>
          <w:rFonts w:ascii="Times New Roman" w:hAnsi="Times New Roman"/>
          <w:sz w:val="24"/>
          <w:szCs w:val="24"/>
        </w:rPr>
        <w:t>Претенденту может быть направлен запрос о разъяснении положений конкурсной заявки, предоставлении информации в письменном виде. Претендент обязан представить ответ на такой запрос в письменном виде в срок, указанный в запросе, при этом не допускаются какие-либо изменения содержания конкурсной заявки. Отсутствие разъяснений или непредставление информации в указанный в запросе срок может являться причиной отклонения конкурсной заявки соответствующего претендента.</w:t>
      </w:r>
    </w:p>
    <w:p w:rsidR="00784CD5" w:rsidRPr="007B5B8C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2.5.3. </w:t>
      </w:r>
      <w:r w:rsidRPr="007B5B8C">
        <w:rPr>
          <w:rFonts w:ascii="Times New Roman" w:hAnsi="Times New Roman"/>
          <w:sz w:val="24"/>
          <w:szCs w:val="24"/>
        </w:rPr>
        <w:t xml:space="preserve">Победителем </w:t>
      </w:r>
      <w:r>
        <w:rPr>
          <w:rFonts w:ascii="Times New Roman" w:hAnsi="Times New Roman"/>
          <w:sz w:val="24"/>
          <w:szCs w:val="24"/>
        </w:rPr>
        <w:t>Конкурса</w:t>
      </w:r>
      <w:r w:rsidRPr="007B5B8C">
        <w:rPr>
          <w:rFonts w:ascii="Times New Roman" w:hAnsi="Times New Roman"/>
          <w:sz w:val="24"/>
          <w:szCs w:val="24"/>
        </w:rPr>
        <w:t xml:space="preserve"> может быть признан участник, чья конкурсная заявка соответствует обязательным и квалификационным требованиям, требованиям технического задания, изложенным в настоящей конкурсной документации, но имеет не минимальную цену.</w:t>
      </w:r>
    </w:p>
    <w:p w:rsidR="00784CD5" w:rsidRPr="007B5B8C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2.5.4. </w:t>
      </w:r>
      <w:r w:rsidRPr="007B5B8C">
        <w:rPr>
          <w:rFonts w:ascii="Times New Roman" w:hAnsi="Times New Roman"/>
          <w:sz w:val="24"/>
          <w:szCs w:val="24"/>
        </w:rPr>
        <w:t>Конкурсные заявки претендентов рассматриваются на соответствие обязательным и квалификационным требованиям, требованиям технического задания, изложенным в настоящей конкурсной документации, на основании представленных в составе конкурсных заявок документов.</w:t>
      </w:r>
    </w:p>
    <w:p w:rsidR="00784CD5" w:rsidRPr="007B5B8C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2.5.5.</w:t>
      </w:r>
      <w:r w:rsidRPr="007B5B8C">
        <w:rPr>
          <w:rFonts w:ascii="Times New Roman" w:hAnsi="Times New Roman"/>
          <w:sz w:val="24"/>
          <w:szCs w:val="24"/>
        </w:rPr>
        <w:t xml:space="preserve"> В ходе изучения квалификации претендентов могут быть направлены запросы в соответствующие органы государственной власти, а также юридическим и физическим лицам, указанным в конкурсной заявке претендента, для проверки достоверности указанных сведений.</w:t>
      </w:r>
    </w:p>
    <w:p w:rsidR="00784CD5" w:rsidRPr="007B5B8C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7B5B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2.5.6. </w:t>
      </w:r>
      <w:r w:rsidRPr="007B5B8C">
        <w:rPr>
          <w:rFonts w:ascii="Times New Roman" w:hAnsi="Times New Roman"/>
          <w:sz w:val="24"/>
          <w:szCs w:val="24"/>
        </w:rPr>
        <w:t>Указание претендентом недостоверных сведений в конкурсной заявке может служить основанием для отклонения такой конкурсной заявки.</w:t>
      </w:r>
    </w:p>
    <w:p w:rsidR="00784CD5" w:rsidRPr="007B5B8C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7B5B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2.5.7. </w:t>
      </w:r>
      <w:r w:rsidRPr="007B5B8C">
        <w:rPr>
          <w:rFonts w:ascii="Times New Roman" w:hAnsi="Times New Roman"/>
          <w:sz w:val="24"/>
          <w:szCs w:val="24"/>
        </w:rPr>
        <w:t>В случае если претендент не соответствует обязательным и (или) квалификационным требованиям, требованиям технического задания, содержащимся в конкурсной документации, его конкурсная заявка отклоняется.</w:t>
      </w:r>
    </w:p>
    <w:p w:rsidR="00784CD5" w:rsidRPr="007B5B8C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7B5B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2.5.8. </w:t>
      </w:r>
      <w:r w:rsidRPr="007B5B8C">
        <w:rPr>
          <w:rFonts w:ascii="Times New Roman" w:hAnsi="Times New Roman"/>
          <w:sz w:val="24"/>
          <w:szCs w:val="24"/>
        </w:rPr>
        <w:t xml:space="preserve">Информация относительно изучения, оценки и сопоставления конкурсных заявок, определения победителей настоящего </w:t>
      </w:r>
      <w:r>
        <w:rPr>
          <w:rFonts w:ascii="Times New Roman" w:hAnsi="Times New Roman"/>
          <w:sz w:val="24"/>
          <w:szCs w:val="24"/>
        </w:rPr>
        <w:t>Конкурса</w:t>
      </w:r>
      <w:r w:rsidRPr="007B5B8C">
        <w:rPr>
          <w:rFonts w:ascii="Times New Roman" w:hAnsi="Times New Roman"/>
          <w:sz w:val="24"/>
          <w:szCs w:val="24"/>
        </w:rPr>
        <w:t xml:space="preserve"> не подлежит разглашению претендентам/участникам. Попытки претендентов/участников получить такую информацию служат основанием для отклонения конкурсных заявок таких претендентов/участников.</w:t>
      </w:r>
    </w:p>
    <w:p w:rsidR="00784CD5" w:rsidRPr="007B5B8C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2.5.9. </w:t>
      </w:r>
      <w:r w:rsidRPr="007B5B8C">
        <w:rPr>
          <w:rFonts w:ascii="Times New Roman" w:hAnsi="Times New Roman"/>
          <w:sz w:val="24"/>
          <w:szCs w:val="24"/>
        </w:rPr>
        <w:t xml:space="preserve">В случае если претендент в течение 1 года со дня проведения настоящего </w:t>
      </w:r>
      <w:r>
        <w:rPr>
          <w:rFonts w:ascii="Times New Roman" w:hAnsi="Times New Roman"/>
          <w:sz w:val="24"/>
          <w:szCs w:val="24"/>
        </w:rPr>
        <w:t>Конкурса</w:t>
      </w:r>
      <w:r w:rsidRPr="007B5B8C">
        <w:rPr>
          <w:rFonts w:ascii="Times New Roman" w:hAnsi="Times New Roman"/>
          <w:sz w:val="24"/>
          <w:szCs w:val="24"/>
        </w:rPr>
        <w:t xml:space="preserve"> был признан уклонившимся от заключения договора по итогам процедур размещения заказов, проведенных Заказчиком, претендент может быть не допущен к участию в Конкурсе.</w:t>
      </w:r>
    </w:p>
    <w:p w:rsidR="00784CD5" w:rsidRPr="007B5B8C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2.5.10. </w:t>
      </w:r>
      <w:r w:rsidRPr="007B5B8C">
        <w:rPr>
          <w:rFonts w:ascii="Times New Roman" w:hAnsi="Times New Roman"/>
          <w:sz w:val="24"/>
          <w:szCs w:val="24"/>
        </w:rPr>
        <w:t>Конкурсные заявки Участников с наибольшей и наименьшей стоимостью финансово-коммерческого предложения могут быть отклонены.</w:t>
      </w:r>
    </w:p>
    <w:p w:rsidR="00470D76" w:rsidRDefault="00470D76" w:rsidP="00827397">
      <w:pPr>
        <w:pStyle w:val="ConsNormal"/>
        <w:widowControl/>
        <w:spacing w:line="200" w:lineRule="atLeast"/>
        <w:ind w:firstLine="0"/>
        <w:jc w:val="both"/>
        <w:rPr>
          <w:rFonts w:ascii="Times New Roman" w:hAnsi="Times New Roman"/>
          <w:b/>
          <w:sz w:val="24"/>
          <w:szCs w:val="24"/>
        </w:rPr>
      </w:pPr>
    </w:p>
    <w:p w:rsidR="00784CD5" w:rsidRDefault="00784CD5" w:rsidP="00784CD5">
      <w:pPr>
        <w:pStyle w:val="ConsNormal"/>
        <w:widowControl/>
        <w:spacing w:line="200" w:lineRule="atLeast"/>
        <w:ind w:right="98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2.6.       Порядок оценки и сопоставления заявок на участие в Конкурсе</w:t>
      </w:r>
    </w:p>
    <w:p w:rsidR="00784CD5" w:rsidRPr="004B65C2" w:rsidRDefault="00784CD5" w:rsidP="00784CD5">
      <w:pPr>
        <w:pStyle w:val="a9"/>
        <w:spacing w:after="0"/>
        <w:ind w:firstLine="567"/>
        <w:jc w:val="both"/>
        <w:rPr>
          <w:sz w:val="24"/>
          <w:szCs w:val="24"/>
        </w:rPr>
      </w:pPr>
      <w:r w:rsidRPr="004B65C2">
        <w:rPr>
          <w:sz w:val="24"/>
          <w:szCs w:val="24"/>
        </w:rPr>
        <w:t>2.6.1. Заказчик рассматривает конкурсные заявки участников, а также оценивает и сопоставляет их.</w:t>
      </w:r>
    </w:p>
    <w:p w:rsidR="00784CD5" w:rsidRPr="004B65C2" w:rsidRDefault="00784CD5" w:rsidP="00784CD5">
      <w:pPr>
        <w:pStyle w:val="a9"/>
        <w:spacing w:after="0"/>
        <w:ind w:firstLine="567"/>
        <w:jc w:val="both"/>
        <w:rPr>
          <w:sz w:val="24"/>
          <w:szCs w:val="24"/>
        </w:rPr>
      </w:pPr>
      <w:r w:rsidRPr="004B65C2">
        <w:rPr>
          <w:sz w:val="24"/>
          <w:szCs w:val="24"/>
        </w:rPr>
        <w:t>2.6.2. Оценка конкурсных заявок осуществляется на основании финансово-коммерческого предложения, документов, представленных в подтверждение соответствия квалификационным требованиям, требованиям технического задания, а также следующих документов, предоставляемых претендентом дополнительно при наличии:</w:t>
      </w:r>
    </w:p>
    <w:p w:rsidR="00784CD5" w:rsidRPr="004B65C2" w:rsidRDefault="00784CD5" w:rsidP="00784CD5">
      <w:pPr>
        <w:pStyle w:val="a9"/>
        <w:spacing w:after="0"/>
        <w:ind w:firstLine="567"/>
        <w:jc w:val="both"/>
        <w:rPr>
          <w:sz w:val="24"/>
          <w:szCs w:val="24"/>
        </w:rPr>
      </w:pPr>
      <w:r w:rsidRPr="004B65C2">
        <w:rPr>
          <w:sz w:val="24"/>
          <w:szCs w:val="24"/>
        </w:rPr>
        <w:t xml:space="preserve">- положительных отзывов, рекомендаций, благодарностей контрагентов, с которыми у претендента имелись или имеются договорные отношения по предмету </w:t>
      </w:r>
      <w:r>
        <w:rPr>
          <w:sz w:val="24"/>
          <w:szCs w:val="24"/>
        </w:rPr>
        <w:t>Конкурса</w:t>
      </w:r>
      <w:r w:rsidRPr="004B65C2">
        <w:rPr>
          <w:sz w:val="24"/>
          <w:szCs w:val="24"/>
        </w:rPr>
        <w:t>. Отзывы, рекомендации, благодарности должны быть предоставлены на официальном бланке, за подписью уполномоченного лица (в случае предоставления копии, такая копия должна быть заверена печатью и подписью уполномоченного лица претендента).</w:t>
      </w:r>
    </w:p>
    <w:p w:rsidR="00784CD5" w:rsidRPr="004B65C2" w:rsidRDefault="00784CD5" w:rsidP="00784CD5">
      <w:pPr>
        <w:pStyle w:val="a9"/>
        <w:spacing w:after="0"/>
        <w:ind w:firstLine="567"/>
        <w:jc w:val="both"/>
        <w:rPr>
          <w:sz w:val="24"/>
          <w:szCs w:val="24"/>
        </w:rPr>
      </w:pPr>
      <w:r w:rsidRPr="004B65C2">
        <w:rPr>
          <w:sz w:val="24"/>
          <w:szCs w:val="24"/>
        </w:rPr>
        <w:t>2.6.3 Победителем признается участник, предложивший лучшие условия. Конкурсная заявка, содержащая лучшие условия определяется по итогам оценки в соответствии с пунктом 2.6.2 настоящей конкурсной документации.</w:t>
      </w:r>
    </w:p>
    <w:p w:rsidR="00784CD5" w:rsidRDefault="00784CD5" w:rsidP="00784CD5">
      <w:pPr>
        <w:pStyle w:val="a9"/>
        <w:spacing w:after="0"/>
        <w:ind w:firstLine="567"/>
        <w:jc w:val="both"/>
        <w:rPr>
          <w:sz w:val="24"/>
          <w:szCs w:val="24"/>
        </w:rPr>
      </w:pPr>
      <w:r w:rsidRPr="004B65C2">
        <w:rPr>
          <w:sz w:val="24"/>
          <w:szCs w:val="24"/>
        </w:rPr>
        <w:t>2.6.4. На основании результатов оценки и сопоставления конкурсных заявок каждой заявке по мере уменьшения выгодности содержащихся в ней условий</w:t>
      </w:r>
      <w:r w:rsidRPr="004B65C2">
        <w:rPr>
          <w:b/>
          <w:sz w:val="24"/>
          <w:szCs w:val="24"/>
        </w:rPr>
        <w:t xml:space="preserve"> </w:t>
      </w:r>
      <w:r w:rsidRPr="004B65C2">
        <w:rPr>
          <w:sz w:val="24"/>
          <w:szCs w:val="24"/>
        </w:rPr>
        <w:t>присваивается порядковый номер. Конкурсной заявке, в которой содержатся лучшие условия, присваивается первый номер. В случае если в нескольких конкурсных заявках содержатся одинаковые условия, меньший порядковый номер присваивается конкурсной заявке, которая поступила ранее других конкурсных заявок.</w:t>
      </w:r>
    </w:p>
    <w:p w:rsidR="00784CD5" w:rsidRPr="004B65C2" w:rsidRDefault="00784CD5" w:rsidP="00784CD5">
      <w:pPr>
        <w:pStyle w:val="a9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2.6.5.  Сопоставление и оценка конкурсных заявок, а также определение Победителя осуществляется на основании утвержденной Методики оценки конкурсных заявок.</w:t>
      </w:r>
      <w:r>
        <w:rPr>
          <w:iCs/>
          <w:sz w:val="24"/>
          <w:szCs w:val="24"/>
        </w:rPr>
        <w:t xml:space="preserve"> </w:t>
      </w:r>
    </w:p>
    <w:p w:rsidR="00784CD5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784CD5" w:rsidRPr="00C85389" w:rsidRDefault="00784CD5" w:rsidP="00784CD5">
      <w:pPr>
        <w:pStyle w:val="ConsNormal"/>
        <w:widowControl/>
        <w:spacing w:line="200" w:lineRule="atLeast"/>
        <w:ind w:right="98" w:firstLine="567"/>
        <w:jc w:val="both"/>
        <w:rPr>
          <w:rFonts w:ascii="Times New Roman" w:hAnsi="Times New Roman"/>
          <w:b/>
          <w:sz w:val="24"/>
          <w:szCs w:val="24"/>
        </w:rPr>
      </w:pPr>
      <w:r w:rsidRPr="00C85389">
        <w:rPr>
          <w:rFonts w:ascii="Times New Roman" w:hAnsi="Times New Roman"/>
          <w:b/>
          <w:sz w:val="24"/>
          <w:szCs w:val="24"/>
        </w:rPr>
        <w:t xml:space="preserve">Раздел III. Порядок оформления конкурсных заявок </w:t>
      </w:r>
    </w:p>
    <w:p w:rsidR="00784CD5" w:rsidRDefault="00784CD5" w:rsidP="00784CD5">
      <w:pPr>
        <w:pStyle w:val="ConsNormal"/>
        <w:widowControl/>
        <w:spacing w:line="200" w:lineRule="atLeast"/>
        <w:ind w:right="98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784CD5" w:rsidRDefault="00784CD5" w:rsidP="00784CD5">
      <w:pPr>
        <w:pStyle w:val="ConsNormal"/>
        <w:widowControl/>
        <w:spacing w:line="200" w:lineRule="atLeast"/>
        <w:ind w:right="98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3.1.        Общие положения</w:t>
      </w:r>
    </w:p>
    <w:p w:rsidR="00784CD5" w:rsidRDefault="00784CD5" w:rsidP="00784CD5">
      <w:pPr>
        <w:pStyle w:val="a9"/>
        <w:numPr>
          <w:ilvl w:val="2"/>
          <w:numId w:val="2"/>
        </w:numPr>
        <w:tabs>
          <w:tab w:val="left" w:pos="534"/>
          <w:tab w:val="left" w:pos="563"/>
        </w:tabs>
        <w:spacing w:after="0" w:line="200" w:lineRule="atLeas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Конкурсная заявка должна быть представлена в двух экземплярах (один оригинал и одна копия (содержит копии всех документов, вложенных в «Оригинал»)) в двух запечатанных конвертах, имеющих четкую маркировку «Оригинал» и «Копия», в каждом из которых должны быть отдельные, запечатанные в свою очередь конверты «А» и «Б».</w:t>
      </w:r>
    </w:p>
    <w:p w:rsidR="00784CD5" w:rsidRDefault="00784CD5" w:rsidP="00784CD5">
      <w:pPr>
        <w:pStyle w:val="a9"/>
        <w:spacing w:line="200" w:lineRule="atLeas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Маркировка общего конверта и также конвертов «А» и «Б» должны содержать следующую информацию:</w:t>
      </w:r>
    </w:p>
    <w:p w:rsidR="00784CD5" w:rsidRDefault="00784CD5" w:rsidP="00784CD5">
      <w:pPr>
        <w:pStyle w:val="a9"/>
        <w:spacing w:line="200" w:lineRule="atLeas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«__________________________» (</w:t>
      </w:r>
      <w:r>
        <w:rPr>
          <w:i/>
          <w:sz w:val="24"/>
          <w:szCs w:val="24"/>
        </w:rPr>
        <w:t>наименование претендента</w:t>
      </w:r>
      <w:r>
        <w:rPr>
          <w:sz w:val="24"/>
          <w:szCs w:val="24"/>
        </w:rPr>
        <w:t>);</w:t>
      </w:r>
    </w:p>
    <w:p w:rsidR="00784CD5" w:rsidRDefault="00784CD5" w:rsidP="00784CD5">
      <w:pPr>
        <w:pStyle w:val="a9"/>
        <w:tabs>
          <w:tab w:val="left" w:pos="720"/>
        </w:tabs>
        <w:spacing w:line="200" w:lineRule="atLeas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Оригинал (Копия) конкурсной заявки на участие в открытом конкурсе №</w:t>
      </w:r>
      <w:r>
        <w:rPr>
          <w:sz w:val="24"/>
          <w:szCs w:val="24"/>
          <w:u w:val="single"/>
        </w:rPr>
        <w:t xml:space="preserve"> </w:t>
      </w:r>
      <w:r w:rsidR="003242EB">
        <w:rPr>
          <w:sz w:val="24"/>
          <w:szCs w:val="24"/>
          <w:u w:val="single"/>
        </w:rPr>
        <w:t>4/13</w:t>
      </w:r>
    </w:p>
    <w:p w:rsidR="00784CD5" w:rsidRDefault="00784CD5" w:rsidP="00784CD5">
      <w:pPr>
        <w:pStyle w:val="a9"/>
        <w:tabs>
          <w:tab w:val="left" w:pos="2880"/>
        </w:tabs>
        <w:spacing w:line="200" w:lineRule="atLeas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Составная часть «А» или «Б» (на общем конверте не указывается)</w:t>
      </w:r>
    </w:p>
    <w:p w:rsidR="00784CD5" w:rsidRDefault="00784CD5" w:rsidP="00784CD5">
      <w:pPr>
        <w:pStyle w:val="a9"/>
        <w:tabs>
          <w:tab w:val="left" w:pos="2880"/>
        </w:tabs>
        <w:spacing w:line="200" w:lineRule="atLeast"/>
        <w:ind w:firstLine="567"/>
        <w:jc w:val="both"/>
        <w:rPr>
          <w:sz w:val="24"/>
          <w:szCs w:val="24"/>
        </w:rPr>
      </w:pPr>
      <w:r w:rsidRPr="00863045">
        <w:rPr>
          <w:sz w:val="24"/>
          <w:szCs w:val="24"/>
        </w:rPr>
        <w:t xml:space="preserve">Не вскрывать до </w:t>
      </w:r>
      <w:r w:rsidR="003242EB">
        <w:rPr>
          <w:sz w:val="24"/>
          <w:szCs w:val="24"/>
        </w:rPr>
        <w:t>1</w:t>
      </w:r>
      <w:r w:rsidRPr="00863045">
        <w:rPr>
          <w:sz w:val="24"/>
          <w:szCs w:val="24"/>
        </w:rPr>
        <w:t>0</w:t>
      </w:r>
      <w:r w:rsidR="003242EB">
        <w:rPr>
          <w:sz w:val="24"/>
          <w:szCs w:val="24"/>
        </w:rPr>
        <w:t xml:space="preserve"> часов 3</w:t>
      </w:r>
      <w:r w:rsidRPr="00863045">
        <w:rPr>
          <w:sz w:val="24"/>
          <w:szCs w:val="24"/>
        </w:rPr>
        <w:t>0 минут</w:t>
      </w:r>
      <w:r>
        <w:rPr>
          <w:sz w:val="24"/>
          <w:szCs w:val="24"/>
        </w:rPr>
        <w:t xml:space="preserve"> московского времени «</w:t>
      </w:r>
      <w:r w:rsidR="002913AA">
        <w:rPr>
          <w:sz w:val="24"/>
          <w:szCs w:val="24"/>
          <w:u w:val="single"/>
        </w:rPr>
        <w:t>22</w:t>
      </w:r>
      <w:r>
        <w:rPr>
          <w:sz w:val="24"/>
          <w:szCs w:val="24"/>
        </w:rPr>
        <w:t xml:space="preserve">» </w:t>
      </w:r>
      <w:r w:rsidR="003242EB">
        <w:rPr>
          <w:sz w:val="24"/>
          <w:szCs w:val="24"/>
          <w:u w:val="single"/>
        </w:rPr>
        <w:t>ноября</w:t>
      </w:r>
      <w:r>
        <w:rPr>
          <w:sz w:val="24"/>
          <w:szCs w:val="24"/>
        </w:rPr>
        <w:t xml:space="preserve"> 2012 г.»</w:t>
      </w:r>
    </w:p>
    <w:p w:rsidR="00784CD5" w:rsidRDefault="00784CD5" w:rsidP="00784CD5">
      <w:pPr>
        <w:pStyle w:val="a9"/>
        <w:numPr>
          <w:ilvl w:val="2"/>
          <w:numId w:val="2"/>
        </w:numPr>
        <w:spacing w:after="0" w:line="200" w:lineRule="atLeas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Конверт «А» должен содержать</w:t>
      </w:r>
      <w:r>
        <w:rPr>
          <w:sz w:val="24"/>
          <w:szCs w:val="24"/>
        </w:rPr>
        <w:t>:</w:t>
      </w:r>
    </w:p>
    <w:p w:rsidR="00784CD5" w:rsidRDefault="00784CD5" w:rsidP="00784CD5">
      <w:pPr>
        <w:pStyle w:val="a9"/>
        <w:spacing w:after="0" w:line="200" w:lineRule="atLeast"/>
        <w:jc w:val="both"/>
        <w:rPr>
          <w:sz w:val="24"/>
          <w:szCs w:val="24"/>
        </w:rPr>
      </w:pPr>
    </w:p>
    <w:p w:rsidR="00784CD5" w:rsidRPr="00863045" w:rsidRDefault="00784CD5" w:rsidP="00784CD5">
      <w:pPr>
        <w:pStyle w:val="a9"/>
        <w:tabs>
          <w:tab w:val="left" w:pos="1440"/>
        </w:tabs>
        <w:ind w:firstLine="567"/>
        <w:jc w:val="both"/>
        <w:rPr>
          <w:sz w:val="24"/>
          <w:szCs w:val="24"/>
        </w:rPr>
      </w:pPr>
      <w:r w:rsidRPr="00863045">
        <w:rPr>
          <w:sz w:val="24"/>
          <w:szCs w:val="24"/>
        </w:rPr>
        <w:t>- опись представленных документов, заверенную подписью и печатью претендента;</w:t>
      </w:r>
    </w:p>
    <w:p w:rsidR="00784CD5" w:rsidRPr="00863045" w:rsidRDefault="00784CD5" w:rsidP="00784CD5">
      <w:pPr>
        <w:pStyle w:val="a9"/>
        <w:tabs>
          <w:tab w:val="left" w:pos="1440"/>
        </w:tabs>
        <w:ind w:firstLine="567"/>
        <w:jc w:val="both"/>
        <w:rPr>
          <w:sz w:val="24"/>
          <w:szCs w:val="24"/>
        </w:rPr>
      </w:pPr>
      <w:r w:rsidRPr="00863045">
        <w:rPr>
          <w:sz w:val="24"/>
          <w:szCs w:val="24"/>
        </w:rPr>
        <w:t>- сведения о претенденте по форме приложения № 2 к настоящей конкурсной документации;</w:t>
      </w:r>
    </w:p>
    <w:p w:rsidR="00784CD5" w:rsidRPr="00863045" w:rsidRDefault="00784CD5" w:rsidP="00784CD5">
      <w:pPr>
        <w:pStyle w:val="a9"/>
        <w:tabs>
          <w:tab w:val="num" w:pos="1440"/>
        </w:tabs>
        <w:ind w:firstLine="567"/>
        <w:jc w:val="both"/>
        <w:rPr>
          <w:sz w:val="24"/>
          <w:szCs w:val="24"/>
        </w:rPr>
      </w:pPr>
      <w:r w:rsidRPr="00863045">
        <w:rPr>
          <w:sz w:val="24"/>
          <w:szCs w:val="24"/>
        </w:rPr>
        <w:t>- учредительные документы в последней редакции с учетом всех изменений и дополнений (нотариально заверенные копии или копии, заверенные ИФНС);</w:t>
      </w:r>
    </w:p>
    <w:p w:rsidR="00456726" w:rsidRPr="00863045" w:rsidRDefault="00456726" w:rsidP="00456726">
      <w:pPr>
        <w:pStyle w:val="a9"/>
        <w:tabs>
          <w:tab w:val="num" w:pos="1440"/>
        </w:tabs>
        <w:ind w:firstLine="567"/>
        <w:jc w:val="both"/>
        <w:rPr>
          <w:sz w:val="24"/>
          <w:szCs w:val="24"/>
        </w:rPr>
      </w:pPr>
      <w:r w:rsidRPr="00863045">
        <w:rPr>
          <w:sz w:val="24"/>
          <w:szCs w:val="24"/>
        </w:rPr>
        <w:t xml:space="preserve">- выписку из Единого государственного реестра юридических лиц </w:t>
      </w:r>
      <w:r w:rsidRPr="009C15DA">
        <w:rPr>
          <w:sz w:val="24"/>
          <w:szCs w:val="24"/>
        </w:rPr>
        <w:t>(</w:t>
      </w:r>
      <w:r w:rsidRPr="00863045">
        <w:rPr>
          <w:sz w:val="24"/>
          <w:szCs w:val="24"/>
        </w:rPr>
        <w:t xml:space="preserve">индивидуальных предпринимателей), выданную не ранее чем за 30 календарных дней до дня опубликования извещения о проведении открытого </w:t>
      </w:r>
      <w:r>
        <w:rPr>
          <w:sz w:val="24"/>
          <w:szCs w:val="24"/>
        </w:rPr>
        <w:t>конкурса</w:t>
      </w:r>
      <w:r w:rsidRPr="00863045">
        <w:rPr>
          <w:sz w:val="24"/>
          <w:szCs w:val="24"/>
        </w:rPr>
        <w:t xml:space="preserve"> </w:t>
      </w:r>
      <w:r>
        <w:rPr>
          <w:sz w:val="24"/>
          <w:szCs w:val="24"/>
        </w:rPr>
        <w:t>на сайте ОАО «БЭТ»</w:t>
      </w:r>
      <w:r w:rsidRPr="00863045">
        <w:rPr>
          <w:sz w:val="24"/>
          <w:szCs w:val="24"/>
        </w:rPr>
        <w:t xml:space="preserve"> (оригинал либо нотариально заверенная копия);</w:t>
      </w:r>
    </w:p>
    <w:p w:rsidR="00784CD5" w:rsidRPr="00863045" w:rsidRDefault="00784CD5" w:rsidP="00784CD5">
      <w:pPr>
        <w:pStyle w:val="a9"/>
        <w:tabs>
          <w:tab w:val="num" w:pos="1440"/>
        </w:tabs>
        <w:ind w:firstLine="567"/>
        <w:jc w:val="both"/>
        <w:rPr>
          <w:sz w:val="24"/>
          <w:szCs w:val="24"/>
        </w:rPr>
      </w:pPr>
      <w:r w:rsidRPr="00863045">
        <w:rPr>
          <w:sz w:val="24"/>
          <w:szCs w:val="24"/>
        </w:rPr>
        <w:t>- протокол/решение или другой документ о назначении должностных лиц, имеющих право действовать от имени претендента, в том числе совершать в установленном порядке сделки от имени претендента, без доверенности (копия, заверенная печатью претендента);</w:t>
      </w:r>
    </w:p>
    <w:p w:rsidR="00784CD5" w:rsidRPr="00863045" w:rsidRDefault="00784CD5" w:rsidP="00784CD5">
      <w:pPr>
        <w:pStyle w:val="a9"/>
        <w:tabs>
          <w:tab w:val="num" w:pos="1440"/>
        </w:tabs>
        <w:ind w:firstLine="567"/>
        <w:jc w:val="both"/>
        <w:rPr>
          <w:sz w:val="24"/>
          <w:szCs w:val="24"/>
        </w:rPr>
      </w:pPr>
      <w:r w:rsidRPr="00863045">
        <w:rPr>
          <w:sz w:val="24"/>
          <w:szCs w:val="24"/>
        </w:rPr>
        <w:t>- доверенность на сотрудника, подписавшего конкурсную заявку, на право принимать обязательства от имени претендента, в случае отсутствия полномочий по уставу (оригинал либо нотариально заверенная копия);</w:t>
      </w:r>
    </w:p>
    <w:p w:rsidR="00784CD5" w:rsidRPr="00863045" w:rsidRDefault="00784CD5" w:rsidP="00784CD5">
      <w:pPr>
        <w:pStyle w:val="a9"/>
        <w:tabs>
          <w:tab w:val="num" w:pos="1440"/>
        </w:tabs>
        <w:ind w:firstLine="567"/>
        <w:jc w:val="both"/>
        <w:rPr>
          <w:sz w:val="24"/>
          <w:szCs w:val="24"/>
        </w:rPr>
      </w:pPr>
      <w:r w:rsidRPr="00863045">
        <w:rPr>
          <w:sz w:val="24"/>
          <w:szCs w:val="24"/>
        </w:rPr>
        <w:t>- бухгалтерские балансы и отчеты о прибылях и убытках за 2010</w:t>
      </w:r>
      <w:r>
        <w:rPr>
          <w:sz w:val="24"/>
          <w:szCs w:val="24"/>
        </w:rPr>
        <w:t xml:space="preserve"> - 2011</w:t>
      </w:r>
      <w:r w:rsidRPr="00863045">
        <w:rPr>
          <w:sz w:val="24"/>
          <w:szCs w:val="24"/>
        </w:rPr>
        <w:t xml:space="preserve"> год и последнюю отчетную дату 201</w:t>
      </w:r>
      <w:r>
        <w:rPr>
          <w:sz w:val="24"/>
          <w:szCs w:val="24"/>
        </w:rPr>
        <w:t>2</w:t>
      </w:r>
      <w:r w:rsidRPr="00863045">
        <w:rPr>
          <w:sz w:val="24"/>
          <w:szCs w:val="24"/>
        </w:rPr>
        <w:t xml:space="preserve"> года (копии, заверенные печатью претендента, с отметкой инспекции Федеральной налоговой службы, либо с приложением копии протокола входного контроля);</w:t>
      </w:r>
    </w:p>
    <w:p w:rsidR="00784CD5" w:rsidRDefault="00784CD5" w:rsidP="00784CD5">
      <w:pPr>
        <w:pStyle w:val="a9"/>
        <w:ind w:firstLine="567"/>
        <w:jc w:val="both"/>
        <w:rPr>
          <w:sz w:val="24"/>
          <w:szCs w:val="24"/>
        </w:rPr>
      </w:pPr>
      <w:r w:rsidRPr="00863045">
        <w:rPr>
          <w:sz w:val="24"/>
          <w:szCs w:val="24"/>
        </w:rPr>
        <w:t xml:space="preserve">- справку об исполнении налогоплательщиком обязанности по уплате налогов, сборов, страховых взносов, пеней и налоговых санкций, выданную не ранее дня опубликования извещения о проведении </w:t>
      </w:r>
      <w:r>
        <w:rPr>
          <w:sz w:val="24"/>
          <w:szCs w:val="24"/>
        </w:rPr>
        <w:t>Конкурса</w:t>
      </w:r>
      <w:r w:rsidRPr="00863045">
        <w:rPr>
          <w:sz w:val="24"/>
          <w:szCs w:val="24"/>
        </w:rPr>
        <w:t xml:space="preserve"> налоговыми органами по форме, утвержденной Приказом ФНС России от 23 мая 2005 года № ММ-3-19/206@ с учетом внесенных в приказ изменений (оригинал, либо нотариально заверенная копия);</w:t>
      </w:r>
    </w:p>
    <w:p w:rsidR="00784CD5" w:rsidRPr="00863045" w:rsidRDefault="00784CD5" w:rsidP="00784CD5">
      <w:pPr>
        <w:pStyle w:val="a9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863045">
        <w:rPr>
          <w:sz w:val="24"/>
          <w:szCs w:val="24"/>
        </w:rPr>
        <w:t xml:space="preserve">- письмо на фирменном бланке в свободной форме за подписью и печатью </w:t>
      </w:r>
      <w:r>
        <w:rPr>
          <w:sz w:val="24"/>
          <w:szCs w:val="24"/>
        </w:rPr>
        <w:t>претендента о том, что п</w:t>
      </w:r>
      <w:r w:rsidRPr="00863045">
        <w:rPr>
          <w:sz w:val="24"/>
          <w:szCs w:val="24"/>
        </w:rPr>
        <w:t>ретендент не находится в процессе ликвидации, не признан несостоятельным (банкротом), на имущество не наложен арест, а экономическая деятельность не приостановлена с приложением следующих документов:</w:t>
      </w:r>
    </w:p>
    <w:p w:rsidR="00784CD5" w:rsidRDefault="00784CD5" w:rsidP="00784CD5">
      <w:pPr>
        <w:pStyle w:val="a9"/>
        <w:tabs>
          <w:tab w:val="num" w:pos="144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справка из Пенсионного фонда РФ об исполнении претендентом обязанности по уплате страховых взносов, выданную не ранее, даты объявления о проведении настоящего Конкурса (оригинал или нотариально заверенную копию);</w:t>
      </w:r>
    </w:p>
    <w:p w:rsidR="00784CD5" w:rsidRDefault="00784CD5" w:rsidP="00784CD5">
      <w:pPr>
        <w:pStyle w:val="a9"/>
        <w:tabs>
          <w:tab w:val="num" w:pos="144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справка из Фонда социального страхования об исполнении претендентом обязанности по уплате страховых взносов, выданную не ранее, даты объявления о проведении настоящего Конкурса (оригинал или нотариально заверенную копию);</w:t>
      </w:r>
    </w:p>
    <w:p w:rsidR="00784CD5" w:rsidRDefault="00784CD5" w:rsidP="00784CD5">
      <w:pPr>
        <w:pStyle w:val="a9"/>
        <w:tabs>
          <w:tab w:val="num" w:pos="1440"/>
        </w:tabs>
        <w:ind w:right="26" w:firstLine="567"/>
        <w:jc w:val="both"/>
        <w:rPr>
          <w:sz w:val="24"/>
          <w:szCs w:val="24"/>
        </w:rPr>
      </w:pPr>
      <w:r>
        <w:rPr>
          <w:sz w:val="24"/>
          <w:szCs w:val="24"/>
        </w:rPr>
        <w:t>- справка Службы судебных приставов о том, что в отношении претендента исполнительные производства не возбуждены, выданную по состоянию не ранее, даты объявления о проведении настоящего Конкурса (оригинал или нотариально заверенную копию).</w:t>
      </w:r>
    </w:p>
    <w:p w:rsidR="00784CD5" w:rsidRPr="00976327" w:rsidRDefault="00784CD5" w:rsidP="00784CD5">
      <w:pPr>
        <w:pStyle w:val="ConsNormal"/>
        <w:widowControl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84CD5" w:rsidRDefault="00784CD5" w:rsidP="00784CD5">
      <w:pPr>
        <w:pStyle w:val="ConsNormal"/>
        <w:widowControl/>
        <w:numPr>
          <w:ilvl w:val="2"/>
          <w:numId w:val="2"/>
        </w:numPr>
        <w:spacing w:line="20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6327">
        <w:rPr>
          <w:rFonts w:ascii="Times New Roman" w:hAnsi="Times New Roman" w:cs="Times New Roman"/>
          <w:sz w:val="24"/>
          <w:szCs w:val="24"/>
        </w:rPr>
        <w:t xml:space="preserve">  </w:t>
      </w:r>
      <w:r w:rsidRPr="00976327">
        <w:rPr>
          <w:rFonts w:ascii="Times New Roman" w:hAnsi="Times New Roman" w:cs="Times New Roman"/>
          <w:sz w:val="24"/>
          <w:szCs w:val="24"/>
          <w:u w:val="single"/>
        </w:rPr>
        <w:t>Конверт «Б» должен содержать</w:t>
      </w:r>
      <w:r w:rsidRPr="00976327">
        <w:rPr>
          <w:rFonts w:ascii="Times New Roman" w:hAnsi="Times New Roman" w:cs="Times New Roman"/>
          <w:sz w:val="24"/>
          <w:szCs w:val="24"/>
        </w:rPr>
        <w:t>:</w:t>
      </w:r>
    </w:p>
    <w:p w:rsidR="00784CD5" w:rsidRPr="00976327" w:rsidRDefault="00784CD5" w:rsidP="00784CD5">
      <w:pPr>
        <w:pStyle w:val="ConsNormal"/>
        <w:widowControl/>
        <w:spacing w:line="20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84CD5" w:rsidRPr="00CA224C" w:rsidRDefault="00784CD5" w:rsidP="00784CD5">
      <w:pPr>
        <w:pStyle w:val="a9"/>
        <w:tabs>
          <w:tab w:val="num" w:pos="1440"/>
        </w:tabs>
        <w:ind w:firstLine="567"/>
        <w:jc w:val="both"/>
        <w:rPr>
          <w:sz w:val="24"/>
          <w:szCs w:val="24"/>
        </w:rPr>
      </w:pPr>
      <w:r w:rsidRPr="00CA224C">
        <w:rPr>
          <w:sz w:val="24"/>
          <w:szCs w:val="24"/>
        </w:rPr>
        <w:t>- опись представленных документов;</w:t>
      </w:r>
    </w:p>
    <w:p w:rsidR="00784CD5" w:rsidRPr="00CA224C" w:rsidRDefault="00784CD5" w:rsidP="00784CD5">
      <w:pPr>
        <w:pStyle w:val="a9"/>
        <w:tabs>
          <w:tab w:val="num" w:pos="1440"/>
        </w:tabs>
        <w:ind w:firstLine="567"/>
        <w:jc w:val="both"/>
        <w:rPr>
          <w:sz w:val="24"/>
          <w:szCs w:val="24"/>
        </w:rPr>
      </w:pPr>
      <w:r w:rsidRPr="00CA224C">
        <w:rPr>
          <w:sz w:val="24"/>
          <w:szCs w:val="24"/>
        </w:rPr>
        <w:t>- заявку на участие в открытом конкурсе, оформленную согласно приложению № 1 к настоящей конкурсной документации;</w:t>
      </w:r>
    </w:p>
    <w:p w:rsidR="00784CD5" w:rsidRPr="00CA224C" w:rsidRDefault="00784CD5" w:rsidP="00784CD5">
      <w:pPr>
        <w:pStyle w:val="a9"/>
        <w:tabs>
          <w:tab w:val="num" w:pos="1440"/>
        </w:tabs>
        <w:ind w:firstLine="567"/>
        <w:jc w:val="both"/>
        <w:rPr>
          <w:sz w:val="24"/>
          <w:szCs w:val="24"/>
        </w:rPr>
      </w:pPr>
      <w:r w:rsidRPr="00CA224C">
        <w:rPr>
          <w:sz w:val="24"/>
          <w:szCs w:val="24"/>
        </w:rPr>
        <w:t>- финансово-коммерческое предложение, оформленное по форме приложения № 3 к настоящей конкурсной документации;</w:t>
      </w:r>
    </w:p>
    <w:p w:rsidR="00784CD5" w:rsidRPr="00CA224C" w:rsidRDefault="00784CD5" w:rsidP="00784CD5">
      <w:pPr>
        <w:pStyle w:val="a9"/>
        <w:ind w:firstLine="567"/>
        <w:jc w:val="both"/>
        <w:rPr>
          <w:sz w:val="24"/>
          <w:szCs w:val="24"/>
        </w:rPr>
      </w:pPr>
      <w:r w:rsidRPr="00CA224C">
        <w:rPr>
          <w:sz w:val="24"/>
          <w:szCs w:val="24"/>
        </w:rPr>
        <w:t xml:space="preserve">- техническое предложение, подготовленное в соответствии с техническим заданием </w:t>
      </w:r>
      <w:r>
        <w:rPr>
          <w:sz w:val="24"/>
          <w:szCs w:val="24"/>
        </w:rPr>
        <w:t>Конкурса</w:t>
      </w:r>
      <w:r w:rsidRPr="00CA224C">
        <w:rPr>
          <w:sz w:val="24"/>
          <w:szCs w:val="24"/>
        </w:rPr>
        <w:t xml:space="preserve"> в виде пояснительной записки, которая должна содержать описание организации производства работ, мероприятий по контролю качества работ, технике безопасности и охране окружающей среды, использованию трудовых и материальных ресурсов;</w:t>
      </w:r>
    </w:p>
    <w:p w:rsidR="00784CD5" w:rsidRPr="00CA224C" w:rsidRDefault="00784CD5" w:rsidP="00784CD5">
      <w:pPr>
        <w:pStyle w:val="a9"/>
        <w:tabs>
          <w:tab w:val="num" w:pos="1440"/>
        </w:tabs>
        <w:ind w:firstLine="567"/>
        <w:jc w:val="both"/>
        <w:rPr>
          <w:sz w:val="24"/>
          <w:szCs w:val="24"/>
        </w:rPr>
      </w:pPr>
      <w:r w:rsidRPr="00CA224C">
        <w:rPr>
          <w:sz w:val="24"/>
          <w:szCs w:val="24"/>
        </w:rPr>
        <w:t>- документальные подтверждения соответствия требованиям технического задания;</w:t>
      </w:r>
    </w:p>
    <w:p w:rsidR="00784CD5" w:rsidRPr="00D11B1F" w:rsidRDefault="00784CD5" w:rsidP="00784CD5">
      <w:pPr>
        <w:pStyle w:val="a9"/>
        <w:tabs>
          <w:tab w:val="num" w:pos="1440"/>
        </w:tabs>
        <w:ind w:firstLine="567"/>
        <w:jc w:val="both"/>
        <w:rPr>
          <w:sz w:val="24"/>
          <w:szCs w:val="24"/>
        </w:rPr>
      </w:pPr>
      <w:r w:rsidRPr="00CA224C">
        <w:rPr>
          <w:sz w:val="24"/>
          <w:szCs w:val="24"/>
        </w:rPr>
        <w:t>- документальные подтверждения соответствия квалификационным требованиям</w:t>
      </w:r>
      <w:r>
        <w:rPr>
          <w:sz w:val="24"/>
          <w:szCs w:val="24"/>
        </w:rPr>
        <w:t>:</w:t>
      </w:r>
    </w:p>
    <w:p w:rsidR="00784CD5" w:rsidRDefault="00784CD5" w:rsidP="00784CD5">
      <w:pPr>
        <w:pStyle w:val="a9"/>
        <w:tabs>
          <w:tab w:val="num" w:pos="144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D11B1F">
        <w:rPr>
          <w:sz w:val="24"/>
          <w:szCs w:val="24"/>
        </w:rPr>
        <w:t xml:space="preserve">справку по прилагаемой форме об имеющемся опыте поставке продукции, аналогичной предмету настоящего </w:t>
      </w:r>
      <w:r>
        <w:rPr>
          <w:sz w:val="24"/>
          <w:szCs w:val="24"/>
        </w:rPr>
        <w:t>Конкурса</w:t>
      </w:r>
      <w:r w:rsidRPr="00D11B1F">
        <w:rPr>
          <w:sz w:val="24"/>
          <w:szCs w:val="24"/>
        </w:rPr>
        <w:t>. Представить  достоверную информацию о деятельности в этой области за 20</w:t>
      </w:r>
      <w:r>
        <w:rPr>
          <w:sz w:val="24"/>
          <w:szCs w:val="24"/>
        </w:rPr>
        <w:t>10</w:t>
      </w:r>
      <w:r w:rsidRPr="00D11B1F">
        <w:rPr>
          <w:sz w:val="24"/>
          <w:szCs w:val="24"/>
        </w:rPr>
        <w:t>-2012гг. (стоимость поставок за каждый год, среднегодовую стоимость поставок за 20</w:t>
      </w:r>
      <w:r>
        <w:rPr>
          <w:sz w:val="24"/>
          <w:szCs w:val="24"/>
        </w:rPr>
        <w:t>10</w:t>
      </w:r>
      <w:r w:rsidRPr="00D11B1F">
        <w:rPr>
          <w:sz w:val="24"/>
          <w:szCs w:val="24"/>
        </w:rPr>
        <w:t>-2012гг, адреса Покупателей) по форме Таблицы №1 (см. Приложение №5);</w:t>
      </w:r>
    </w:p>
    <w:p w:rsidR="00784CD5" w:rsidRPr="00D11B1F" w:rsidRDefault="00784CD5" w:rsidP="00784CD5">
      <w:pPr>
        <w:pStyle w:val="a9"/>
        <w:tabs>
          <w:tab w:val="num" w:pos="144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D11B1F">
        <w:rPr>
          <w:sz w:val="24"/>
          <w:szCs w:val="24"/>
        </w:rPr>
        <w:t xml:space="preserve">отзывы от Потребителей продукции аналогичной предмету настоящего </w:t>
      </w:r>
      <w:r>
        <w:rPr>
          <w:sz w:val="24"/>
          <w:szCs w:val="24"/>
        </w:rPr>
        <w:t>Конкурса</w:t>
      </w:r>
      <w:r w:rsidRPr="00D11B1F">
        <w:rPr>
          <w:sz w:val="24"/>
          <w:szCs w:val="24"/>
        </w:rPr>
        <w:t xml:space="preserve"> за 20</w:t>
      </w:r>
      <w:r>
        <w:rPr>
          <w:sz w:val="24"/>
          <w:szCs w:val="24"/>
        </w:rPr>
        <w:t>10</w:t>
      </w:r>
      <w:r w:rsidRPr="00D11B1F">
        <w:rPr>
          <w:sz w:val="24"/>
          <w:szCs w:val="24"/>
        </w:rPr>
        <w:t xml:space="preserve">-2012гг. (заверенных печатью Потребителя) с приложением копий первого, последнего листа договоров и спецификаций, заверенных печатью </w:t>
      </w:r>
      <w:r>
        <w:rPr>
          <w:sz w:val="24"/>
          <w:szCs w:val="24"/>
        </w:rPr>
        <w:t>п</w:t>
      </w:r>
      <w:r w:rsidRPr="00D11B1F">
        <w:rPr>
          <w:sz w:val="24"/>
          <w:szCs w:val="24"/>
        </w:rPr>
        <w:t>ретендента;</w:t>
      </w:r>
    </w:p>
    <w:p w:rsidR="00784CD5" w:rsidRPr="00D11B1F" w:rsidRDefault="00784CD5" w:rsidP="00784CD5">
      <w:pPr>
        <w:pStyle w:val="a9"/>
        <w:tabs>
          <w:tab w:val="num" w:pos="1440"/>
        </w:tabs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3. </w:t>
      </w:r>
      <w:r w:rsidRPr="00D11B1F">
        <w:rPr>
          <w:sz w:val="24"/>
          <w:szCs w:val="24"/>
        </w:rPr>
        <w:t>копии документов, подтверждающих, что претендент является изготовителем товара, заверенные претендентом, или выданная претенденту письменная гарантия производителя товара, или копии дилерского/дистрибьюторского договора на реализацию продукции, договора купли-продажи, договора мены или иных документов, подтверждающих права претендента на поставку предлагаемого товара, заверенные претендентом;</w:t>
      </w:r>
      <w:proofErr w:type="gramEnd"/>
    </w:p>
    <w:p w:rsidR="00784CD5" w:rsidRPr="00D11B1F" w:rsidRDefault="00784CD5" w:rsidP="00784CD5">
      <w:pPr>
        <w:pStyle w:val="a9"/>
        <w:tabs>
          <w:tab w:val="num" w:pos="144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D11B1F">
        <w:rPr>
          <w:sz w:val="24"/>
          <w:szCs w:val="24"/>
        </w:rPr>
        <w:t>сведения об изготовителе поставляемого товара по форме Приложения №6;</w:t>
      </w:r>
    </w:p>
    <w:p w:rsidR="00784CD5" w:rsidRDefault="00784CD5" w:rsidP="00784CD5">
      <w:pPr>
        <w:pStyle w:val="a9"/>
        <w:tabs>
          <w:tab w:val="num" w:pos="144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D11B1F">
        <w:rPr>
          <w:sz w:val="24"/>
          <w:szCs w:val="24"/>
        </w:rPr>
        <w:t>информационное письмо о применяемой претендентом системе менеджмента качества (в свободной форме), с приложением подтверждающих документов (сертификат, приказ, положение или иные документы, заверенные печатью организации и подписью руководящего лица) или документов, подтверждающих процедуру прохождения сертификации (копия письма сертифицирующего органа или договора с ним, заверенная печатью и подписью</w:t>
      </w:r>
      <w:r>
        <w:rPr>
          <w:sz w:val="24"/>
          <w:szCs w:val="24"/>
        </w:rPr>
        <w:t xml:space="preserve"> руководящего лица претендента);</w:t>
      </w:r>
    </w:p>
    <w:p w:rsidR="00784CD5" w:rsidRPr="00D11B1F" w:rsidRDefault="00784CD5" w:rsidP="00784CD5">
      <w:pPr>
        <w:pStyle w:val="a9"/>
        <w:tabs>
          <w:tab w:val="num" w:pos="144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6. п</w:t>
      </w:r>
      <w:r w:rsidRPr="00D11B1F">
        <w:rPr>
          <w:sz w:val="24"/>
          <w:szCs w:val="24"/>
        </w:rPr>
        <w:t>одтверждение представления опытных образцов.</w:t>
      </w:r>
    </w:p>
    <w:p w:rsidR="00784CD5" w:rsidRDefault="00784CD5" w:rsidP="00784CD5">
      <w:pPr>
        <w:pStyle w:val="ConsNormal"/>
        <w:widowControl/>
        <w:numPr>
          <w:ilvl w:val="2"/>
          <w:numId w:val="2"/>
        </w:numPr>
        <w:spacing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Calibri"/>
          <w:sz w:val="24"/>
          <w:szCs w:val="24"/>
        </w:rPr>
        <w:t xml:space="preserve">  Доку</w:t>
      </w:r>
      <w:r>
        <w:rPr>
          <w:rFonts w:ascii="Times New Roman" w:hAnsi="Times New Roman"/>
          <w:sz w:val="24"/>
          <w:szCs w:val="24"/>
        </w:rPr>
        <w:t>менты, представленные в составе каждого конверта, должны быть прошиты вместе с описью документов, скреплены печатью и заверены подписью уполномоченного лица претендента. Все листы конкурсной заявки должны быть пронумерованы.</w:t>
      </w:r>
    </w:p>
    <w:p w:rsidR="00784CD5" w:rsidRDefault="00784CD5" w:rsidP="00784CD5">
      <w:pPr>
        <w:pStyle w:val="a9"/>
        <w:numPr>
          <w:ilvl w:val="2"/>
          <w:numId w:val="2"/>
        </w:numPr>
        <w:spacing w:after="0" w:line="200" w:lineRule="atLeas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В случае несоответствия экземпляров конкурсной заявки представленных в конверте «Оригинал» и в конверте «Копия», преимущество имеет экземпляр, представленный в конверте «Оригинал».</w:t>
      </w:r>
    </w:p>
    <w:p w:rsidR="00784CD5" w:rsidRDefault="00784CD5" w:rsidP="00784CD5">
      <w:pPr>
        <w:pStyle w:val="a9"/>
        <w:numPr>
          <w:ilvl w:val="2"/>
          <w:numId w:val="2"/>
        </w:numPr>
        <w:spacing w:after="0" w:line="200" w:lineRule="atLeas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Оригинал и копия заявки </w:t>
      </w:r>
      <w:r>
        <w:rPr>
          <w:bCs/>
          <w:sz w:val="24"/>
          <w:szCs w:val="24"/>
        </w:rPr>
        <w:t xml:space="preserve">на участие в открытом конкурсе </w:t>
      </w:r>
      <w:r>
        <w:rPr>
          <w:sz w:val="24"/>
          <w:szCs w:val="24"/>
        </w:rPr>
        <w:t>должны быть подписаны лицом, имеющим право подписи документов от имени претендента. Все страницы конкурсной заявки, за исключением нотариально заверенных документов и иллюстративных материалов, должны быть завизированы лицом, подписавшим заявку</w:t>
      </w:r>
      <w:r>
        <w:rPr>
          <w:bCs/>
          <w:sz w:val="24"/>
          <w:szCs w:val="24"/>
        </w:rPr>
        <w:t xml:space="preserve"> на участие в конкурсе</w:t>
      </w:r>
      <w:r>
        <w:rPr>
          <w:sz w:val="24"/>
          <w:szCs w:val="24"/>
        </w:rPr>
        <w:t>.</w:t>
      </w:r>
    </w:p>
    <w:p w:rsidR="00784CD5" w:rsidRDefault="00784CD5" w:rsidP="00784CD5">
      <w:pPr>
        <w:pStyle w:val="a9"/>
        <w:numPr>
          <w:ilvl w:val="2"/>
          <w:numId w:val="2"/>
        </w:numPr>
        <w:spacing w:after="0" w:line="200" w:lineRule="atLeas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Все рукописные исправления, сделанные в конкурсной заявке, должны быть завизированы лицом, подписавшим заявку</w:t>
      </w:r>
      <w:r>
        <w:rPr>
          <w:bCs/>
          <w:sz w:val="24"/>
          <w:szCs w:val="24"/>
        </w:rPr>
        <w:t xml:space="preserve"> на участие в конкурсе</w:t>
      </w:r>
      <w:r>
        <w:rPr>
          <w:sz w:val="24"/>
          <w:szCs w:val="24"/>
        </w:rPr>
        <w:t>.</w:t>
      </w:r>
    </w:p>
    <w:p w:rsidR="00784CD5" w:rsidRDefault="00784CD5" w:rsidP="00784CD5">
      <w:pPr>
        <w:pStyle w:val="a9"/>
        <w:numPr>
          <w:ilvl w:val="2"/>
          <w:numId w:val="2"/>
        </w:numPr>
        <w:spacing w:after="0" w:line="200" w:lineRule="atLeas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Конкурсные заявки, представленные в незапечатанных конвертах, не имеющих соответствующей маркировки, могут быть отклонены.</w:t>
      </w:r>
    </w:p>
    <w:p w:rsidR="00784CD5" w:rsidRDefault="00784CD5" w:rsidP="00784CD5">
      <w:pPr>
        <w:pStyle w:val="ConsNonformat"/>
        <w:widowControl/>
        <w:spacing w:line="200" w:lineRule="atLeast"/>
        <w:ind w:right="98" w:firstLine="567"/>
        <w:jc w:val="both"/>
        <w:rPr>
          <w:rFonts w:ascii="Times New Roman" w:hAnsi="Times New Roman"/>
          <w:sz w:val="24"/>
          <w:szCs w:val="24"/>
        </w:rPr>
      </w:pPr>
    </w:p>
    <w:p w:rsidR="00784CD5" w:rsidRDefault="00784CD5" w:rsidP="00784CD5">
      <w:pPr>
        <w:pStyle w:val="2"/>
        <w:numPr>
          <w:ilvl w:val="1"/>
          <w:numId w:val="2"/>
        </w:numPr>
        <w:tabs>
          <w:tab w:val="left" w:pos="1074"/>
        </w:tabs>
        <w:spacing w:before="0" w:after="0" w:line="200" w:lineRule="atLeast"/>
        <w:ind w:left="0" w:firstLine="567"/>
        <w:jc w:val="both"/>
        <w:rPr>
          <w:rFonts w:cs="Times New Roman"/>
          <w:i w:val="0"/>
          <w:iCs w:val="0"/>
          <w:sz w:val="24"/>
          <w:szCs w:val="24"/>
        </w:rPr>
      </w:pPr>
      <w:r>
        <w:rPr>
          <w:rFonts w:cs="Times New Roman"/>
          <w:i w:val="0"/>
          <w:iCs w:val="0"/>
          <w:sz w:val="24"/>
          <w:szCs w:val="24"/>
        </w:rPr>
        <w:t>Финансово-коммерческое предложение</w:t>
      </w:r>
    </w:p>
    <w:p w:rsidR="00784CD5" w:rsidRDefault="00784CD5" w:rsidP="00784CD5">
      <w:pPr>
        <w:pStyle w:val="a9"/>
        <w:numPr>
          <w:ilvl w:val="2"/>
          <w:numId w:val="2"/>
        </w:numPr>
        <w:spacing w:after="0" w:line="200" w:lineRule="atLeas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Финансовое предложение представляется в виде Приложения к заявке на участие в Конкурсе (</w:t>
      </w:r>
      <w:proofErr w:type="gramStart"/>
      <w:r>
        <w:rPr>
          <w:sz w:val="24"/>
          <w:szCs w:val="24"/>
        </w:rPr>
        <w:t>см</w:t>
      </w:r>
      <w:proofErr w:type="gramEnd"/>
      <w:r>
        <w:rPr>
          <w:sz w:val="24"/>
          <w:szCs w:val="24"/>
        </w:rPr>
        <w:t>. Приложение № 3 к настоящей конкурсной документации).</w:t>
      </w:r>
    </w:p>
    <w:p w:rsidR="00784CD5" w:rsidRDefault="00784CD5" w:rsidP="00784CD5">
      <w:pPr>
        <w:pStyle w:val="a9"/>
        <w:numPr>
          <w:ilvl w:val="2"/>
          <w:numId w:val="2"/>
        </w:numPr>
        <w:spacing w:after="0" w:line="200" w:lineRule="atLeas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Финансово-коммерческое предложение должно содержать все условия, предусмотренные настоящей конкурсной документацией и позволяющие оценить конкурсную заявку претендента. Условия должны быть изложены таким образом, чтобы при рассмотрении и оценки заявок не допускалось их неоднозначное толкование. Все условия конкурсной заявки претендента понимаются Заказчиком, Организатором буквально, в случае расхождения показателей изложенных цифрами и прописью, приоритет имеют написанные прописью.</w:t>
      </w:r>
    </w:p>
    <w:p w:rsidR="00784CD5" w:rsidRDefault="00784CD5" w:rsidP="00784CD5">
      <w:pPr>
        <w:pStyle w:val="a9"/>
        <w:numPr>
          <w:ilvl w:val="2"/>
          <w:numId w:val="2"/>
        </w:numPr>
        <w:spacing w:after="0" w:line="200" w:lineRule="atLeast"/>
        <w:ind w:left="0" w:firstLine="567"/>
        <w:jc w:val="both"/>
        <w:rPr>
          <w:sz w:val="24"/>
          <w:szCs w:val="24"/>
        </w:rPr>
      </w:pPr>
      <w:r w:rsidRPr="007D0B4C">
        <w:rPr>
          <w:sz w:val="24"/>
          <w:szCs w:val="24"/>
        </w:rPr>
        <w:t>В случае если предложение претендента содержит значительное снижение предельной стоимости размещаемого заказа (более чем на 15%), претендент должен представить в составе финансово-коммерческого предложения экономическое обоснование снижения начальной (максимальной) стоимости размещаемого заказа по статьям, где указать за счет каких факторов предлагается снизить стоимость по сравнению с предельной стоимостью. При этом необходимо указать статью, причину снижения, предоставить расчеты, документы, подтверждающие достоверность снижения затрат.</w:t>
      </w:r>
    </w:p>
    <w:p w:rsidR="00936945" w:rsidRDefault="00936945" w:rsidP="00784CD5">
      <w:pPr>
        <w:pStyle w:val="ConsNormal"/>
        <w:widowControl/>
        <w:spacing w:line="200" w:lineRule="atLeast"/>
        <w:ind w:right="98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784CD5" w:rsidRPr="00A23B36" w:rsidRDefault="00784CD5" w:rsidP="00784CD5">
      <w:pPr>
        <w:pStyle w:val="ConsNormal"/>
        <w:widowControl/>
        <w:spacing w:line="200" w:lineRule="atLeast"/>
        <w:ind w:right="98" w:firstLine="567"/>
        <w:jc w:val="both"/>
        <w:rPr>
          <w:rFonts w:ascii="Times New Roman" w:hAnsi="Times New Roman"/>
          <w:b/>
          <w:sz w:val="24"/>
          <w:szCs w:val="24"/>
        </w:rPr>
      </w:pPr>
      <w:r w:rsidRPr="00A23B36">
        <w:rPr>
          <w:rFonts w:ascii="Times New Roman" w:hAnsi="Times New Roman"/>
          <w:b/>
          <w:sz w:val="24"/>
          <w:szCs w:val="24"/>
        </w:rPr>
        <w:t>Раздел IV. Техническое задание</w:t>
      </w:r>
    </w:p>
    <w:p w:rsidR="00784CD5" w:rsidRDefault="00784CD5" w:rsidP="00784CD5">
      <w:pPr>
        <w:ind w:firstLine="567"/>
        <w:jc w:val="both"/>
        <w:rPr>
          <w:sz w:val="24"/>
          <w:szCs w:val="24"/>
        </w:rPr>
      </w:pPr>
    </w:p>
    <w:p w:rsidR="00784CD5" w:rsidRDefault="00784CD5" w:rsidP="00784CD5">
      <w:pPr>
        <w:pStyle w:val="a9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4.1. Исходные технические требования на поставку </w:t>
      </w:r>
      <w:r w:rsidR="00C852BB" w:rsidRPr="00C852BB">
        <w:rPr>
          <w:sz w:val="24"/>
          <w:szCs w:val="24"/>
        </w:rPr>
        <w:t>пары: колпачок (чертёж ЭМ 099.000.00</w:t>
      </w:r>
      <w:r w:rsidR="00D7794D">
        <w:rPr>
          <w:sz w:val="24"/>
          <w:szCs w:val="24"/>
        </w:rPr>
        <w:t>(или эквивалент)</w:t>
      </w:r>
      <w:proofErr w:type="gramStart"/>
      <w:r w:rsidR="00C852BB" w:rsidRPr="00C852BB">
        <w:rPr>
          <w:sz w:val="24"/>
          <w:szCs w:val="24"/>
        </w:rPr>
        <w:t>)-</w:t>
      </w:r>
      <w:proofErr w:type="gramEnd"/>
      <w:r w:rsidR="00C852BB" w:rsidRPr="00C852BB">
        <w:rPr>
          <w:sz w:val="24"/>
          <w:szCs w:val="24"/>
        </w:rPr>
        <w:t>пробка (чертёж ЭМ 098.000.00</w:t>
      </w:r>
      <w:r w:rsidR="00D7794D">
        <w:rPr>
          <w:sz w:val="24"/>
          <w:szCs w:val="24"/>
        </w:rPr>
        <w:t>(или эквивалент)</w:t>
      </w:r>
      <w:r w:rsidR="00C852BB" w:rsidRPr="00C852BB">
        <w:rPr>
          <w:sz w:val="24"/>
          <w:szCs w:val="24"/>
        </w:rPr>
        <w:t>) для железобетонных шпал</w:t>
      </w:r>
      <w:r w:rsidR="00C852B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адрес </w:t>
      </w:r>
      <w:r>
        <w:rPr>
          <w:color w:val="000000"/>
          <w:sz w:val="24"/>
          <w:szCs w:val="24"/>
        </w:rPr>
        <w:t xml:space="preserve">Завода железобетонных изделий №6 – филиала открытого акционерного общества «БетЭлТранс» </w:t>
      </w:r>
      <w:r>
        <w:rPr>
          <w:sz w:val="24"/>
          <w:szCs w:val="24"/>
        </w:rPr>
        <w:t xml:space="preserve"> в  2013 году.</w:t>
      </w:r>
    </w:p>
    <w:p w:rsidR="00784CD5" w:rsidRDefault="00784CD5" w:rsidP="00784CD5">
      <w:pPr>
        <w:pStyle w:val="1c"/>
        <w:rPr>
          <w:sz w:val="24"/>
          <w:szCs w:val="24"/>
        </w:rPr>
      </w:pPr>
    </w:p>
    <w:p w:rsidR="00784CD5" w:rsidRPr="00322A1B" w:rsidRDefault="00784CD5" w:rsidP="00784CD5">
      <w:pPr>
        <w:pStyle w:val="a9"/>
        <w:spacing w:after="0"/>
        <w:ind w:firstLine="567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1. Предельная общая стоимость поставки выше указанного товара с учетом стоимости транспортных расходов,  всех видов налогов, в том числе НДС составляет: </w:t>
      </w:r>
      <w:r w:rsidR="00827397">
        <w:rPr>
          <w:b/>
          <w:sz w:val="24"/>
          <w:szCs w:val="24"/>
        </w:rPr>
        <w:t>12 329 </w:t>
      </w:r>
      <w:r w:rsidR="00D8622C">
        <w:rPr>
          <w:b/>
          <w:sz w:val="24"/>
          <w:szCs w:val="24"/>
        </w:rPr>
        <w:t>881</w:t>
      </w:r>
      <w:r w:rsidRPr="00322A1B">
        <w:rPr>
          <w:b/>
          <w:sz w:val="24"/>
          <w:szCs w:val="24"/>
        </w:rPr>
        <w:t xml:space="preserve"> (</w:t>
      </w:r>
      <w:r w:rsidR="00827397">
        <w:rPr>
          <w:b/>
          <w:sz w:val="24"/>
          <w:szCs w:val="24"/>
        </w:rPr>
        <w:t>двенадцать</w:t>
      </w:r>
      <w:r w:rsidRPr="00322A1B">
        <w:rPr>
          <w:b/>
          <w:sz w:val="24"/>
          <w:szCs w:val="24"/>
        </w:rPr>
        <w:t xml:space="preserve"> миллион</w:t>
      </w:r>
      <w:r w:rsidR="00827397">
        <w:rPr>
          <w:b/>
          <w:sz w:val="24"/>
          <w:szCs w:val="24"/>
        </w:rPr>
        <w:t>ов</w:t>
      </w:r>
      <w:r w:rsidRPr="00322A1B">
        <w:rPr>
          <w:b/>
          <w:sz w:val="24"/>
          <w:szCs w:val="24"/>
        </w:rPr>
        <w:t xml:space="preserve"> </w:t>
      </w:r>
      <w:r w:rsidR="00827397">
        <w:rPr>
          <w:b/>
          <w:sz w:val="24"/>
          <w:szCs w:val="24"/>
        </w:rPr>
        <w:t>триста двадцать девять</w:t>
      </w:r>
      <w:r w:rsidRPr="00322A1B">
        <w:rPr>
          <w:b/>
          <w:sz w:val="24"/>
          <w:szCs w:val="24"/>
        </w:rPr>
        <w:t xml:space="preserve"> тысяч </w:t>
      </w:r>
      <w:r w:rsidR="00D8622C">
        <w:rPr>
          <w:b/>
          <w:sz w:val="24"/>
          <w:szCs w:val="24"/>
        </w:rPr>
        <w:t>восемьсот восемьдесят один</w:t>
      </w:r>
      <w:r w:rsidRPr="00322A1B">
        <w:rPr>
          <w:b/>
          <w:sz w:val="24"/>
          <w:szCs w:val="24"/>
        </w:rPr>
        <w:t>) руб</w:t>
      </w:r>
      <w:r>
        <w:rPr>
          <w:b/>
          <w:sz w:val="24"/>
          <w:szCs w:val="24"/>
        </w:rPr>
        <w:t>л</w:t>
      </w:r>
      <w:r w:rsidR="00D8622C">
        <w:rPr>
          <w:b/>
          <w:sz w:val="24"/>
          <w:szCs w:val="24"/>
        </w:rPr>
        <w:t>ь</w:t>
      </w:r>
      <w:r>
        <w:rPr>
          <w:b/>
          <w:sz w:val="24"/>
          <w:szCs w:val="24"/>
        </w:rPr>
        <w:t xml:space="preserve"> </w:t>
      </w:r>
      <w:r w:rsidR="00D8622C">
        <w:rPr>
          <w:b/>
          <w:sz w:val="24"/>
          <w:szCs w:val="24"/>
        </w:rPr>
        <w:t>3</w:t>
      </w:r>
      <w:r w:rsidR="00827397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 xml:space="preserve"> копеек.</w:t>
      </w:r>
      <w:r w:rsidRPr="00322A1B">
        <w:rPr>
          <w:b/>
          <w:sz w:val="24"/>
          <w:szCs w:val="24"/>
        </w:rPr>
        <w:t xml:space="preserve"> </w:t>
      </w:r>
    </w:p>
    <w:p w:rsidR="00784CD5" w:rsidRPr="00322A1B" w:rsidRDefault="00784CD5" w:rsidP="00784CD5">
      <w:pPr>
        <w:pStyle w:val="a9"/>
        <w:spacing w:after="0"/>
        <w:ind w:firstLine="567"/>
        <w:jc w:val="both"/>
        <w:rPr>
          <w:sz w:val="24"/>
          <w:szCs w:val="24"/>
        </w:rPr>
      </w:pPr>
      <w:r w:rsidRPr="00322A1B">
        <w:rPr>
          <w:sz w:val="24"/>
          <w:szCs w:val="24"/>
        </w:rPr>
        <w:t xml:space="preserve"> 2. </w:t>
      </w:r>
      <w:r>
        <w:rPr>
          <w:sz w:val="24"/>
          <w:szCs w:val="24"/>
        </w:rPr>
        <w:t>Срок поставки -  01.01.13</w:t>
      </w:r>
      <w:r w:rsidRPr="00322A1B">
        <w:rPr>
          <w:sz w:val="24"/>
          <w:szCs w:val="24"/>
        </w:rPr>
        <w:t>г.-31.12.201</w:t>
      </w:r>
      <w:r>
        <w:rPr>
          <w:sz w:val="24"/>
          <w:szCs w:val="24"/>
        </w:rPr>
        <w:t>3</w:t>
      </w:r>
      <w:r w:rsidRPr="00322A1B">
        <w:rPr>
          <w:sz w:val="24"/>
          <w:szCs w:val="24"/>
        </w:rPr>
        <w:t>г. помесячно</w:t>
      </w:r>
      <w:r w:rsidR="00481754">
        <w:rPr>
          <w:sz w:val="24"/>
          <w:szCs w:val="24"/>
        </w:rPr>
        <w:t xml:space="preserve"> автотранспортом Поставщика</w:t>
      </w:r>
      <w:r w:rsidRPr="00322A1B">
        <w:rPr>
          <w:sz w:val="24"/>
          <w:szCs w:val="24"/>
        </w:rPr>
        <w:t xml:space="preserve"> по согласованным </w:t>
      </w:r>
      <w:r>
        <w:rPr>
          <w:sz w:val="24"/>
          <w:szCs w:val="24"/>
        </w:rPr>
        <w:t xml:space="preserve">Заказчиком </w:t>
      </w:r>
      <w:r w:rsidRPr="00322A1B">
        <w:rPr>
          <w:sz w:val="24"/>
          <w:szCs w:val="24"/>
        </w:rPr>
        <w:t xml:space="preserve">графикам. </w:t>
      </w:r>
    </w:p>
    <w:p w:rsidR="00784CD5" w:rsidRDefault="00784CD5" w:rsidP="00784CD5">
      <w:pPr>
        <w:pStyle w:val="a9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3. Условия оплаты: отсрочка платежа – 30 (тридцать) календарных дней </w:t>
      </w:r>
      <w:proofErr w:type="gramStart"/>
      <w:r>
        <w:rPr>
          <w:sz w:val="24"/>
          <w:szCs w:val="24"/>
        </w:rPr>
        <w:t>с даты поступления</w:t>
      </w:r>
      <w:proofErr w:type="gramEnd"/>
      <w:r>
        <w:rPr>
          <w:sz w:val="24"/>
          <w:szCs w:val="24"/>
        </w:rPr>
        <w:t xml:space="preserve"> Товара на склад Покупателя (Получателя).</w:t>
      </w:r>
    </w:p>
    <w:p w:rsidR="00784CD5" w:rsidRDefault="00784CD5" w:rsidP="00784CD5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4.  Общие требования к </w:t>
      </w:r>
      <w:r w:rsidR="00C852BB" w:rsidRPr="00C852BB">
        <w:rPr>
          <w:sz w:val="24"/>
          <w:szCs w:val="24"/>
        </w:rPr>
        <w:t>пар</w:t>
      </w:r>
      <w:r w:rsidR="00C852BB">
        <w:rPr>
          <w:sz w:val="24"/>
          <w:szCs w:val="24"/>
        </w:rPr>
        <w:t>е</w:t>
      </w:r>
      <w:r w:rsidR="00C852BB" w:rsidRPr="00C852BB">
        <w:rPr>
          <w:sz w:val="24"/>
          <w:szCs w:val="24"/>
        </w:rPr>
        <w:t>: колпачок (чертёж ЭМ 099.000.00</w:t>
      </w:r>
      <w:r w:rsidR="003242EB">
        <w:rPr>
          <w:sz w:val="24"/>
          <w:szCs w:val="24"/>
        </w:rPr>
        <w:t>(или эквивалент)</w:t>
      </w:r>
      <w:proofErr w:type="gramStart"/>
      <w:r w:rsidR="00C852BB" w:rsidRPr="00C852BB">
        <w:rPr>
          <w:sz w:val="24"/>
          <w:szCs w:val="24"/>
        </w:rPr>
        <w:t>)-</w:t>
      </w:r>
      <w:proofErr w:type="gramEnd"/>
      <w:r w:rsidR="00C852BB" w:rsidRPr="00C852BB">
        <w:rPr>
          <w:sz w:val="24"/>
          <w:szCs w:val="24"/>
        </w:rPr>
        <w:t>пробка (чертёж ЭМ 098.000.00</w:t>
      </w:r>
      <w:r w:rsidR="003242EB">
        <w:rPr>
          <w:sz w:val="24"/>
          <w:szCs w:val="24"/>
        </w:rPr>
        <w:t>(или эквивалент)</w:t>
      </w:r>
      <w:r w:rsidR="00C852BB" w:rsidRPr="00C852BB">
        <w:rPr>
          <w:sz w:val="24"/>
          <w:szCs w:val="24"/>
        </w:rPr>
        <w:t>) для железобетонных шпал</w:t>
      </w:r>
      <w:r>
        <w:rPr>
          <w:sz w:val="24"/>
          <w:szCs w:val="24"/>
        </w:rPr>
        <w:t>:</w:t>
      </w:r>
    </w:p>
    <w:p w:rsidR="003A2AC3" w:rsidRPr="006C213D" w:rsidRDefault="00784CD5" w:rsidP="003A2AC3">
      <w:pPr>
        <w:pStyle w:val="a9"/>
        <w:spacing w:after="0"/>
        <w:ind w:firstLine="567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ab/>
        <w:t xml:space="preserve">- </w:t>
      </w:r>
      <w:r w:rsidR="003A2AC3">
        <w:rPr>
          <w:rFonts w:cs="Times New Roman"/>
          <w:sz w:val="24"/>
          <w:szCs w:val="24"/>
        </w:rPr>
        <w:t xml:space="preserve">должны быть выполнены </w:t>
      </w:r>
      <w:r w:rsidR="003A2AC3" w:rsidRPr="006C213D">
        <w:rPr>
          <w:rFonts w:cs="Times New Roman"/>
          <w:b/>
          <w:sz w:val="24"/>
          <w:szCs w:val="24"/>
          <w:u w:val="single"/>
        </w:rPr>
        <w:t>строго</w:t>
      </w:r>
      <w:r w:rsidR="003A2AC3" w:rsidRPr="006C213D">
        <w:rPr>
          <w:rFonts w:cs="Times New Roman"/>
          <w:sz w:val="24"/>
          <w:szCs w:val="24"/>
          <w:u w:val="single"/>
        </w:rPr>
        <w:t xml:space="preserve"> </w:t>
      </w:r>
      <w:r w:rsidR="003A2AC3" w:rsidRPr="006C213D">
        <w:rPr>
          <w:rFonts w:cs="Times New Roman"/>
          <w:b/>
          <w:sz w:val="24"/>
          <w:szCs w:val="24"/>
          <w:u w:val="single"/>
        </w:rPr>
        <w:t>по</w:t>
      </w:r>
      <w:r w:rsidR="003A2AC3" w:rsidRPr="006C213D">
        <w:rPr>
          <w:rFonts w:cs="Times New Roman"/>
          <w:sz w:val="24"/>
          <w:szCs w:val="24"/>
          <w:u w:val="single"/>
        </w:rPr>
        <w:t xml:space="preserve"> прилагаемым к конкурсной документации </w:t>
      </w:r>
      <w:r w:rsidR="003A2AC3" w:rsidRPr="006C213D">
        <w:rPr>
          <w:rFonts w:cs="Times New Roman"/>
          <w:b/>
          <w:sz w:val="24"/>
          <w:szCs w:val="24"/>
          <w:u w:val="single"/>
        </w:rPr>
        <w:t>чертежам</w:t>
      </w:r>
      <w:r w:rsidR="003A2AC3" w:rsidRPr="006C213D">
        <w:rPr>
          <w:rFonts w:cs="Times New Roman"/>
          <w:sz w:val="24"/>
          <w:szCs w:val="24"/>
          <w:u w:val="single"/>
        </w:rPr>
        <w:t>.</w:t>
      </w:r>
    </w:p>
    <w:p w:rsidR="00784CD5" w:rsidRPr="003A2AC3" w:rsidRDefault="00784CD5" w:rsidP="003A2AC3">
      <w:pPr>
        <w:ind w:firstLine="567"/>
        <w:rPr>
          <w:sz w:val="24"/>
          <w:szCs w:val="24"/>
        </w:rPr>
      </w:pPr>
      <w:r w:rsidRPr="003A2AC3">
        <w:rPr>
          <w:sz w:val="24"/>
          <w:szCs w:val="24"/>
        </w:rPr>
        <w:t>5. Обязательное предоставление гарантийны</w:t>
      </w:r>
      <w:r w:rsidR="003A2AC3">
        <w:rPr>
          <w:sz w:val="24"/>
          <w:szCs w:val="24"/>
        </w:rPr>
        <w:t>х</w:t>
      </w:r>
      <w:r w:rsidRPr="003A2AC3">
        <w:rPr>
          <w:sz w:val="24"/>
          <w:szCs w:val="24"/>
        </w:rPr>
        <w:t xml:space="preserve"> обязательств.</w:t>
      </w:r>
    </w:p>
    <w:p w:rsidR="00784CD5" w:rsidRPr="00322A1B" w:rsidRDefault="00784CD5" w:rsidP="00784CD5">
      <w:pPr>
        <w:ind w:firstLine="567"/>
        <w:jc w:val="both"/>
        <w:rPr>
          <w:sz w:val="24"/>
          <w:szCs w:val="24"/>
        </w:rPr>
      </w:pPr>
      <w:r w:rsidRPr="00322A1B">
        <w:rPr>
          <w:sz w:val="24"/>
          <w:szCs w:val="24"/>
        </w:rPr>
        <w:t>6. Претендент на</w:t>
      </w:r>
      <w:r>
        <w:rPr>
          <w:sz w:val="24"/>
          <w:szCs w:val="24"/>
        </w:rPr>
        <w:t xml:space="preserve"> поставку </w:t>
      </w:r>
      <w:r w:rsidR="00C852BB" w:rsidRPr="00C852BB">
        <w:rPr>
          <w:sz w:val="24"/>
          <w:szCs w:val="24"/>
        </w:rPr>
        <w:t>пары: колпачок (чертёж ЭМ 099.000.00</w:t>
      </w:r>
      <w:r w:rsidR="003242EB">
        <w:rPr>
          <w:sz w:val="24"/>
          <w:szCs w:val="24"/>
        </w:rPr>
        <w:t>(или эквивалент)</w:t>
      </w:r>
      <w:proofErr w:type="gramStart"/>
      <w:r w:rsidR="00C852BB" w:rsidRPr="00C852BB">
        <w:rPr>
          <w:sz w:val="24"/>
          <w:szCs w:val="24"/>
        </w:rPr>
        <w:t>)-</w:t>
      </w:r>
      <w:proofErr w:type="gramEnd"/>
      <w:r w:rsidR="00C852BB" w:rsidRPr="00C852BB">
        <w:rPr>
          <w:sz w:val="24"/>
          <w:szCs w:val="24"/>
        </w:rPr>
        <w:t>пробка (чертёж ЭМ 098.000.00</w:t>
      </w:r>
      <w:r w:rsidR="003242EB">
        <w:rPr>
          <w:sz w:val="24"/>
          <w:szCs w:val="24"/>
        </w:rPr>
        <w:t>(или эквивалент)</w:t>
      </w:r>
      <w:r w:rsidR="00C852BB" w:rsidRPr="00C852BB">
        <w:rPr>
          <w:sz w:val="24"/>
          <w:szCs w:val="24"/>
        </w:rPr>
        <w:t>) для железобетонных шпал</w:t>
      </w:r>
      <w:r w:rsidRPr="00C852BB">
        <w:rPr>
          <w:sz w:val="24"/>
          <w:szCs w:val="24"/>
        </w:rPr>
        <w:t xml:space="preserve"> </w:t>
      </w:r>
      <w:r w:rsidRPr="00322A1B">
        <w:rPr>
          <w:sz w:val="24"/>
          <w:szCs w:val="24"/>
        </w:rPr>
        <w:t>должен представить</w:t>
      </w:r>
      <w:r w:rsidR="00E17A0E">
        <w:rPr>
          <w:sz w:val="24"/>
          <w:szCs w:val="24"/>
        </w:rPr>
        <w:t xml:space="preserve"> на условиях безвозмездности и безвозвратности</w:t>
      </w:r>
      <w:r w:rsidRPr="00322A1B">
        <w:rPr>
          <w:sz w:val="24"/>
          <w:szCs w:val="24"/>
        </w:rPr>
        <w:t xml:space="preserve"> не позднее окончания срока подачи заявки образец продукции (в </w:t>
      </w:r>
      <w:r w:rsidR="00481754">
        <w:rPr>
          <w:sz w:val="24"/>
          <w:szCs w:val="24"/>
        </w:rPr>
        <w:t>количестве</w:t>
      </w:r>
      <w:r w:rsidRPr="00322A1B">
        <w:rPr>
          <w:sz w:val="24"/>
          <w:szCs w:val="24"/>
        </w:rPr>
        <w:t xml:space="preserve"> не менее </w:t>
      </w:r>
      <w:r w:rsidR="00C852BB">
        <w:rPr>
          <w:sz w:val="24"/>
          <w:szCs w:val="24"/>
        </w:rPr>
        <w:t>32</w:t>
      </w:r>
      <w:r w:rsidRPr="00322A1B">
        <w:rPr>
          <w:sz w:val="24"/>
          <w:szCs w:val="24"/>
        </w:rPr>
        <w:t xml:space="preserve"> </w:t>
      </w:r>
      <w:r w:rsidR="00C852BB">
        <w:rPr>
          <w:sz w:val="24"/>
          <w:szCs w:val="24"/>
        </w:rPr>
        <w:t>шт</w:t>
      </w:r>
      <w:r w:rsidRPr="00322A1B">
        <w:rPr>
          <w:sz w:val="24"/>
          <w:szCs w:val="24"/>
        </w:rPr>
        <w:t>.) с сопроводительными документами по качеству для проведения испытаний в производственных условиях.</w:t>
      </w:r>
    </w:p>
    <w:p w:rsidR="00784CD5" w:rsidRDefault="00784CD5" w:rsidP="00784CD5">
      <w:pPr>
        <w:pStyle w:val="a9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7.  Исходные данные для финансово-коммерческого предложения:</w:t>
      </w:r>
    </w:p>
    <w:p w:rsidR="00405E33" w:rsidRDefault="00405E33" w:rsidP="00784CD5">
      <w:pPr>
        <w:pStyle w:val="a9"/>
        <w:spacing w:after="0"/>
        <w:ind w:firstLine="567"/>
        <w:jc w:val="both"/>
        <w:rPr>
          <w:sz w:val="24"/>
          <w:szCs w:val="24"/>
        </w:rPr>
      </w:pPr>
    </w:p>
    <w:p w:rsidR="00405E33" w:rsidRDefault="00405E33" w:rsidP="00784CD5">
      <w:pPr>
        <w:pStyle w:val="a9"/>
        <w:spacing w:after="0"/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99200" cy="8961590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96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E33" w:rsidRDefault="00405E33" w:rsidP="00784CD5">
      <w:pPr>
        <w:pStyle w:val="a9"/>
        <w:spacing w:after="0"/>
        <w:ind w:firstLine="567"/>
        <w:jc w:val="both"/>
        <w:rPr>
          <w:sz w:val="24"/>
          <w:szCs w:val="24"/>
        </w:rPr>
      </w:pPr>
    </w:p>
    <w:p w:rsidR="00405E33" w:rsidRDefault="00405E33" w:rsidP="00784CD5">
      <w:pPr>
        <w:pStyle w:val="a9"/>
        <w:spacing w:after="0"/>
        <w:ind w:firstLine="567"/>
        <w:jc w:val="both"/>
        <w:rPr>
          <w:sz w:val="24"/>
          <w:szCs w:val="24"/>
        </w:rPr>
      </w:pPr>
    </w:p>
    <w:p w:rsidR="00405E33" w:rsidRDefault="00405E33" w:rsidP="00784CD5">
      <w:pPr>
        <w:pStyle w:val="a9"/>
        <w:spacing w:after="0"/>
        <w:ind w:firstLine="567"/>
        <w:jc w:val="both"/>
        <w:rPr>
          <w:sz w:val="24"/>
          <w:szCs w:val="24"/>
        </w:rPr>
      </w:pPr>
    </w:p>
    <w:p w:rsidR="00405E33" w:rsidRDefault="00405E33" w:rsidP="00784CD5">
      <w:pPr>
        <w:pStyle w:val="a9"/>
        <w:spacing w:after="0"/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99200" cy="8961590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96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E33" w:rsidRDefault="00405E33" w:rsidP="00784CD5">
      <w:pPr>
        <w:pStyle w:val="a9"/>
        <w:spacing w:after="0"/>
        <w:ind w:firstLine="567"/>
        <w:jc w:val="both"/>
        <w:rPr>
          <w:sz w:val="24"/>
          <w:szCs w:val="24"/>
        </w:rPr>
      </w:pPr>
    </w:p>
    <w:p w:rsidR="00405E33" w:rsidRDefault="00405E33" w:rsidP="00784CD5">
      <w:pPr>
        <w:pStyle w:val="a9"/>
        <w:spacing w:after="0"/>
        <w:ind w:firstLine="567"/>
        <w:jc w:val="both"/>
        <w:rPr>
          <w:sz w:val="24"/>
          <w:szCs w:val="24"/>
        </w:rPr>
      </w:pPr>
    </w:p>
    <w:p w:rsidR="00405E33" w:rsidRDefault="00405E33" w:rsidP="00784CD5">
      <w:pPr>
        <w:pStyle w:val="a9"/>
        <w:spacing w:after="0"/>
        <w:ind w:firstLine="567"/>
        <w:jc w:val="both"/>
        <w:rPr>
          <w:sz w:val="24"/>
          <w:szCs w:val="24"/>
        </w:rPr>
      </w:pPr>
    </w:p>
    <w:p w:rsidR="00784CD5" w:rsidRDefault="00784CD5" w:rsidP="00784CD5">
      <w:pPr>
        <w:rPr>
          <w:sz w:val="24"/>
          <w:szCs w:val="24"/>
        </w:rPr>
      </w:pPr>
    </w:p>
    <w:tbl>
      <w:tblPr>
        <w:tblW w:w="5000" w:type="pct"/>
        <w:tblLook w:val="0000"/>
      </w:tblPr>
      <w:tblGrid>
        <w:gridCol w:w="762"/>
        <w:gridCol w:w="1756"/>
        <w:gridCol w:w="1482"/>
        <w:gridCol w:w="1210"/>
        <w:gridCol w:w="1561"/>
        <w:gridCol w:w="1699"/>
        <w:gridCol w:w="1666"/>
      </w:tblGrid>
      <w:tr w:rsidR="00470D76" w:rsidRPr="00B50AA2">
        <w:trPr>
          <w:trHeight w:val="1049"/>
        </w:trPr>
        <w:tc>
          <w:tcPr>
            <w:tcW w:w="3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70D76" w:rsidRPr="00B50AA2" w:rsidRDefault="00470D76" w:rsidP="000672C9">
            <w:pPr>
              <w:suppressAutoHyphens w:val="0"/>
              <w:jc w:val="center"/>
              <w:rPr>
                <w:rFonts w:cs="Times New Roman"/>
                <w:lang w:eastAsia="ru-RU"/>
              </w:rPr>
            </w:pPr>
            <w:r w:rsidRPr="00B50AA2">
              <w:rPr>
                <w:rFonts w:cs="Times New Roman"/>
                <w:lang w:eastAsia="ru-RU"/>
              </w:rPr>
              <w:t xml:space="preserve">№ </w:t>
            </w:r>
            <w:proofErr w:type="spellStart"/>
            <w:proofErr w:type="gramStart"/>
            <w:r w:rsidRPr="00B50AA2">
              <w:rPr>
                <w:rFonts w:cs="Times New Roman"/>
                <w:lang w:eastAsia="ru-RU"/>
              </w:rPr>
              <w:t>п</w:t>
            </w:r>
            <w:proofErr w:type="spellEnd"/>
            <w:proofErr w:type="gramEnd"/>
            <w:r w:rsidRPr="00B50AA2">
              <w:rPr>
                <w:rFonts w:cs="Times New Roman"/>
                <w:lang w:eastAsia="ru-RU"/>
              </w:rPr>
              <w:t>/</w:t>
            </w:r>
            <w:proofErr w:type="spellStart"/>
            <w:r w:rsidRPr="00B50AA2">
              <w:rPr>
                <w:rFonts w:cs="Times New Roman"/>
                <w:lang w:eastAsia="ru-RU"/>
              </w:rPr>
              <w:t>п</w:t>
            </w:r>
            <w:proofErr w:type="spellEnd"/>
          </w:p>
        </w:tc>
        <w:tc>
          <w:tcPr>
            <w:tcW w:w="8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70D76" w:rsidRPr="00B50AA2" w:rsidRDefault="00470D76" w:rsidP="000672C9">
            <w:pPr>
              <w:suppressAutoHyphens w:val="0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Чертеж</w:t>
            </w:r>
          </w:p>
        </w:tc>
        <w:tc>
          <w:tcPr>
            <w:tcW w:w="7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70D76" w:rsidRPr="00B50AA2" w:rsidRDefault="00470D76" w:rsidP="000672C9">
            <w:pPr>
              <w:suppressAutoHyphens w:val="0"/>
              <w:jc w:val="center"/>
              <w:rPr>
                <w:rFonts w:cs="Times New Roman"/>
                <w:lang w:eastAsia="ru-RU"/>
              </w:rPr>
            </w:pPr>
            <w:r w:rsidRPr="00B50AA2">
              <w:rPr>
                <w:rFonts w:cs="Times New Roman"/>
                <w:lang w:eastAsia="ru-RU"/>
              </w:rPr>
              <w:t>Наименование продукции</w:t>
            </w:r>
          </w:p>
        </w:tc>
        <w:tc>
          <w:tcPr>
            <w:tcW w:w="59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70D76" w:rsidRPr="00B50AA2" w:rsidRDefault="00470D76" w:rsidP="000672C9">
            <w:pPr>
              <w:suppressAutoHyphens w:val="0"/>
              <w:jc w:val="center"/>
              <w:rPr>
                <w:rFonts w:cs="Times New Roman"/>
                <w:lang w:eastAsia="ru-RU"/>
              </w:rPr>
            </w:pPr>
            <w:r w:rsidRPr="00B50AA2">
              <w:rPr>
                <w:rFonts w:cs="Times New Roman"/>
                <w:lang w:eastAsia="ru-RU"/>
              </w:rPr>
              <w:t xml:space="preserve">Ед. </w:t>
            </w:r>
            <w:proofErr w:type="spellStart"/>
            <w:r w:rsidRPr="00B50AA2">
              <w:rPr>
                <w:rFonts w:cs="Times New Roman"/>
                <w:lang w:eastAsia="ru-RU"/>
              </w:rPr>
              <w:t>изм</w:t>
            </w:r>
            <w:proofErr w:type="spellEnd"/>
            <w:r w:rsidRPr="00B50AA2">
              <w:rPr>
                <w:rFonts w:cs="Times New Roman"/>
                <w:lang w:eastAsia="ru-RU"/>
              </w:rPr>
              <w:t>.</w:t>
            </w:r>
          </w:p>
        </w:tc>
        <w:tc>
          <w:tcPr>
            <w:tcW w:w="7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70D76" w:rsidRPr="00B50AA2" w:rsidRDefault="00470D76" w:rsidP="000672C9">
            <w:pPr>
              <w:suppressAutoHyphens w:val="0"/>
              <w:jc w:val="center"/>
              <w:rPr>
                <w:rFonts w:cs="Times New Roman"/>
                <w:lang w:eastAsia="ru-RU"/>
              </w:rPr>
            </w:pPr>
            <w:r w:rsidRPr="00B50AA2">
              <w:rPr>
                <w:rFonts w:cs="Times New Roman"/>
                <w:lang w:eastAsia="ru-RU"/>
              </w:rPr>
              <w:t>Кол-во</w:t>
            </w:r>
            <w:r>
              <w:rPr>
                <w:rFonts w:cs="Times New Roman"/>
                <w:lang w:eastAsia="ru-RU"/>
              </w:rPr>
              <w:t xml:space="preserve"> (объем) на 2013г.</w:t>
            </w:r>
          </w:p>
        </w:tc>
        <w:tc>
          <w:tcPr>
            <w:tcW w:w="8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70D76" w:rsidRPr="00B50AA2" w:rsidRDefault="00470D76" w:rsidP="000672C9">
            <w:pPr>
              <w:suppressAutoHyphens w:val="0"/>
              <w:jc w:val="center"/>
              <w:rPr>
                <w:rFonts w:cs="Times New Roman"/>
                <w:lang w:eastAsia="ru-RU"/>
              </w:rPr>
            </w:pPr>
            <w:r w:rsidRPr="00B50AA2">
              <w:rPr>
                <w:rFonts w:cs="Times New Roman"/>
                <w:lang w:eastAsia="ru-RU"/>
              </w:rPr>
              <w:t>Предельно допустимая цена</w:t>
            </w:r>
            <w:r>
              <w:rPr>
                <w:rFonts w:cs="Times New Roman"/>
                <w:vertAlign w:val="superscript"/>
                <w:lang w:eastAsia="ru-RU"/>
              </w:rPr>
              <w:t>*</w:t>
            </w:r>
            <w:r w:rsidRPr="00B50AA2">
              <w:rPr>
                <w:rFonts w:cs="Times New Roman"/>
                <w:lang w:eastAsia="ru-RU"/>
              </w:rPr>
              <w:t xml:space="preserve"> без учета НДС, руб.</w:t>
            </w:r>
          </w:p>
        </w:tc>
        <w:tc>
          <w:tcPr>
            <w:tcW w:w="8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70D76" w:rsidRPr="00B50AA2" w:rsidRDefault="00470D76" w:rsidP="000672C9">
            <w:pPr>
              <w:suppressAutoHyphens w:val="0"/>
              <w:jc w:val="center"/>
              <w:rPr>
                <w:rFonts w:cs="Times New Roman"/>
                <w:lang w:eastAsia="ru-RU"/>
              </w:rPr>
            </w:pPr>
            <w:r w:rsidRPr="00B50AA2">
              <w:rPr>
                <w:rFonts w:cs="Times New Roman"/>
                <w:lang w:eastAsia="ru-RU"/>
              </w:rPr>
              <w:t>Предельно допустимая стоимость</w:t>
            </w:r>
            <w:r>
              <w:rPr>
                <w:rFonts w:cs="Times New Roman"/>
                <w:vertAlign w:val="superscript"/>
                <w:lang w:eastAsia="ru-RU"/>
              </w:rPr>
              <w:t>*</w:t>
            </w:r>
            <w:r w:rsidRPr="00B50AA2">
              <w:rPr>
                <w:rFonts w:cs="Times New Roman"/>
                <w:lang w:eastAsia="ru-RU"/>
              </w:rPr>
              <w:t xml:space="preserve"> без учета НДС, руб.</w:t>
            </w:r>
          </w:p>
        </w:tc>
      </w:tr>
      <w:tr w:rsidR="00470D76" w:rsidRPr="006A310D">
        <w:trPr>
          <w:trHeight w:val="270"/>
        </w:trPr>
        <w:tc>
          <w:tcPr>
            <w:tcW w:w="3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0D76" w:rsidRPr="006A310D" w:rsidRDefault="00470D76" w:rsidP="00827397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0D76" w:rsidRDefault="00470D76" w:rsidP="00827397">
            <w:pPr>
              <w:suppressAutoHyphens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52BB">
              <w:rPr>
                <w:sz w:val="24"/>
                <w:szCs w:val="24"/>
              </w:rPr>
              <w:t>чертёж ЭМ 099.000.00</w:t>
            </w:r>
            <w:r w:rsidR="003242EB">
              <w:rPr>
                <w:sz w:val="24"/>
                <w:szCs w:val="24"/>
              </w:rPr>
              <w:t>(или эквивалент)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0D76" w:rsidRPr="006A310D" w:rsidRDefault="00470D76" w:rsidP="00827397">
            <w:pPr>
              <w:suppressAutoHyphens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52BB">
              <w:rPr>
                <w:sz w:val="24"/>
                <w:szCs w:val="24"/>
              </w:rPr>
              <w:t>колпачок</w:t>
            </w:r>
          </w:p>
        </w:tc>
        <w:tc>
          <w:tcPr>
            <w:tcW w:w="597" w:type="pct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470D76" w:rsidRPr="006A310D" w:rsidRDefault="00470D76" w:rsidP="00827397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cs="Times New Roman"/>
                <w:sz w:val="24"/>
                <w:szCs w:val="24"/>
                <w:lang w:eastAsia="ru-RU"/>
              </w:rPr>
              <w:t>к-т</w:t>
            </w:r>
            <w:proofErr w:type="spellEnd"/>
            <w:proofErr w:type="gramEnd"/>
          </w:p>
        </w:tc>
        <w:tc>
          <w:tcPr>
            <w:tcW w:w="770" w:type="pct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470D76" w:rsidRDefault="00470D76" w:rsidP="00827397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4 113 800,00</w:t>
            </w:r>
          </w:p>
        </w:tc>
        <w:tc>
          <w:tcPr>
            <w:tcW w:w="838" w:type="pct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470D76" w:rsidRPr="006A310D" w:rsidRDefault="00470D76" w:rsidP="00827397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2,54</w:t>
            </w:r>
          </w:p>
        </w:tc>
        <w:tc>
          <w:tcPr>
            <w:tcW w:w="822" w:type="pct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470D76" w:rsidRDefault="00470D76" w:rsidP="00827397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10 449 052,00</w:t>
            </w:r>
          </w:p>
        </w:tc>
      </w:tr>
      <w:tr w:rsidR="00470D76" w:rsidRPr="006A310D">
        <w:trPr>
          <w:trHeight w:val="270"/>
        </w:trPr>
        <w:tc>
          <w:tcPr>
            <w:tcW w:w="3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0D76" w:rsidRPr="006A310D" w:rsidRDefault="00470D76" w:rsidP="00827397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0D76" w:rsidRPr="006A310D" w:rsidRDefault="00470D76" w:rsidP="00827397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C852BB">
              <w:rPr>
                <w:sz w:val="24"/>
                <w:szCs w:val="24"/>
              </w:rPr>
              <w:t>чертёж ЭМ 098.000.00</w:t>
            </w:r>
            <w:r w:rsidR="003242EB">
              <w:rPr>
                <w:sz w:val="24"/>
                <w:szCs w:val="24"/>
              </w:rPr>
              <w:t>(или эквивалент)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0D76" w:rsidRPr="006A310D" w:rsidRDefault="00470D76" w:rsidP="00827397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C852BB">
              <w:rPr>
                <w:sz w:val="24"/>
                <w:szCs w:val="24"/>
              </w:rPr>
              <w:t>пробка</w:t>
            </w:r>
          </w:p>
        </w:tc>
        <w:tc>
          <w:tcPr>
            <w:tcW w:w="597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0D76" w:rsidRPr="006A310D" w:rsidRDefault="00470D76" w:rsidP="00827397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0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0D76" w:rsidRPr="006A310D" w:rsidRDefault="00470D76" w:rsidP="00827397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8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0D76" w:rsidRPr="006A310D" w:rsidRDefault="00470D76" w:rsidP="00827397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0D76" w:rsidRPr="006A310D" w:rsidRDefault="00470D76" w:rsidP="00827397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</w:p>
        </w:tc>
      </w:tr>
      <w:tr w:rsidR="00784CD5" w:rsidRPr="006A310D">
        <w:trPr>
          <w:trHeight w:val="270"/>
        </w:trPr>
        <w:tc>
          <w:tcPr>
            <w:tcW w:w="4178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784CD5" w:rsidRPr="006A310D" w:rsidRDefault="00784CD5" w:rsidP="000672C9">
            <w:pPr>
              <w:suppressAutoHyphens w:val="0"/>
              <w:jc w:val="righ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/>
                <w:b/>
                <w:bCs/>
                <w:sz w:val="24"/>
                <w:szCs w:val="24"/>
                <w:lang w:eastAsia="ru-RU"/>
              </w:rPr>
              <w:t>Итого</w:t>
            </w:r>
            <w:r w:rsidR="00481754">
              <w:rPr>
                <w:rFonts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*</w:t>
            </w:r>
            <w:r>
              <w:rPr>
                <w:rFonts w:cs="Times New Roman"/>
                <w:b/>
                <w:bCs/>
                <w:sz w:val="24"/>
                <w:szCs w:val="24"/>
                <w:lang w:eastAsia="ru-RU"/>
              </w:rPr>
              <w:t xml:space="preserve"> без учета НДС, рублей</w:t>
            </w:r>
            <w:r w:rsidRPr="006A310D">
              <w:rPr>
                <w:rFonts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8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4CD5" w:rsidRPr="001738DE" w:rsidRDefault="00827397" w:rsidP="000672C9">
            <w:pPr>
              <w:suppressAutoHyphens w:val="0"/>
              <w:jc w:val="center"/>
              <w:rPr>
                <w:rFonts w:cs="Times New Roman"/>
                <w:b/>
                <w:sz w:val="24"/>
                <w:szCs w:val="24"/>
                <w:lang w:eastAsia="ru-RU"/>
              </w:rPr>
            </w:pPr>
            <w:r w:rsidRPr="001738DE">
              <w:rPr>
                <w:rFonts w:cs="Times New Roman"/>
                <w:b/>
                <w:sz w:val="24"/>
                <w:szCs w:val="24"/>
                <w:lang w:eastAsia="ru-RU"/>
              </w:rPr>
              <w:t>10 44</w:t>
            </w:r>
            <w:r w:rsidR="00D8622C">
              <w:rPr>
                <w:rFonts w:cs="Times New Roman"/>
                <w:b/>
                <w:sz w:val="24"/>
                <w:szCs w:val="24"/>
                <w:lang w:eastAsia="ru-RU"/>
              </w:rPr>
              <w:t>9</w:t>
            </w:r>
            <w:r w:rsidRPr="001738DE">
              <w:rPr>
                <w:rFonts w:cs="Times New Roman"/>
                <w:b/>
                <w:sz w:val="24"/>
                <w:szCs w:val="24"/>
                <w:lang w:eastAsia="ru-RU"/>
              </w:rPr>
              <w:t> </w:t>
            </w:r>
            <w:r w:rsidR="00D8622C">
              <w:rPr>
                <w:rFonts w:cs="Times New Roman"/>
                <w:b/>
                <w:sz w:val="24"/>
                <w:szCs w:val="24"/>
                <w:lang w:eastAsia="ru-RU"/>
              </w:rPr>
              <w:t>052</w:t>
            </w:r>
            <w:r w:rsidRPr="001738DE">
              <w:rPr>
                <w:rFonts w:cs="Times New Roman"/>
                <w:b/>
                <w:sz w:val="24"/>
                <w:szCs w:val="24"/>
                <w:lang w:eastAsia="ru-RU"/>
              </w:rPr>
              <w:t>,</w:t>
            </w:r>
            <w:r w:rsidR="00D8622C">
              <w:rPr>
                <w:rFonts w:cs="Times New Roman"/>
                <w:b/>
                <w:sz w:val="24"/>
                <w:szCs w:val="24"/>
                <w:lang w:eastAsia="ru-RU"/>
              </w:rPr>
              <w:t>00</w:t>
            </w:r>
          </w:p>
        </w:tc>
      </w:tr>
      <w:tr w:rsidR="00784CD5" w:rsidRPr="006A310D">
        <w:trPr>
          <w:trHeight w:val="270"/>
        </w:trPr>
        <w:tc>
          <w:tcPr>
            <w:tcW w:w="4178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784CD5" w:rsidRPr="006A310D" w:rsidRDefault="00784CD5" w:rsidP="000672C9">
            <w:pPr>
              <w:suppressAutoHyphens w:val="0"/>
              <w:jc w:val="righ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  <w:r w:rsidRPr="006A310D">
              <w:rPr>
                <w:rFonts w:cs="Times New Roman"/>
                <w:b/>
                <w:bCs/>
                <w:sz w:val="24"/>
                <w:szCs w:val="24"/>
                <w:lang w:eastAsia="ru-RU"/>
              </w:rPr>
              <w:t>Сумма НДС, рублей:</w:t>
            </w:r>
          </w:p>
        </w:tc>
        <w:tc>
          <w:tcPr>
            <w:tcW w:w="8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4CD5" w:rsidRPr="001738DE" w:rsidRDefault="00827397" w:rsidP="000672C9">
            <w:pPr>
              <w:suppressAutoHyphens w:val="0"/>
              <w:jc w:val="center"/>
              <w:rPr>
                <w:rFonts w:cs="Times New Roman"/>
                <w:b/>
                <w:sz w:val="24"/>
                <w:szCs w:val="24"/>
                <w:lang w:eastAsia="ru-RU"/>
              </w:rPr>
            </w:pPr>
            <w:r w:rsidRPr="001738DE">
              <w:rPr>
                <w:rFonts w:cs="Times New Roman"/>
                <w:b/>
                <w:sz w:val="24"/>
                <w:szCs w:val="24"/>
                <w:lang w:eastAsia="ru-RU"/>
              </w:rPr>
              <w:t>1 880 </w:t>
            </w:r>
            <w:r w:rsidR="00D8622C">
              <w:rPr>
                <w:rFonts w:cs="Times New Roman"/>
                <w:b/>
                <w:sz w:val="24"/>
                <w:szCs w:val="24"/>
                <w:lang w:eastAsia="ru-RU"/>
              </w:rPr>
              <w:t>829</w:t>
            </w:r>
            <w:r w:rsidRPr="001738DE">
              <w:rPr>
                <w:rFonts w:cs="Times New Roman"/>
                <w:b/>
                <w:sz w:val="24"/>
                <w:szCs w:val="24"/>
                <w:lang w:eastAsia="ru-RU"/>
              </w:rPr>
              <w:t>,</w:t>
            </w:r>
            <w:r w:rsidR="00D8622C">
              <w:rPr>
                <w:rFonts w:cs="Times New Roman"/>
                <w:b/>
                <w:sz w:val="24"/>
                <w:szCs w:val="24"/>
                <w:lang w:eastAsia="ru-RU"/>
              </w:rPr>
              <w:t>36</w:t>
            </w:r>
          </w:p>
        </w:tc>
      </w:tr>
      <w:tr w:rsidR="00784CD5" w:rsidRPr="006A310D">
        <w:trPr>
          <w:trHeight w:val="270"/>
        </w:trPr>
        <w:tc>
          <w:tcPr>
            <w:tcW w:w="4178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784CD5" w:rsidRPr="006A310D" w:rsidRDefault="00784CD5" w:rsidP="000672C9">
            <w:pPr>
              <w:suppressAutoHyphens w:val="0"/>
              <w:jc w:val="righ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/>
                <w:b/>
                <w:bCs/>
                <w:sz w:val="24"/>
                <w:szCs w:val="24"/>
                <w:lang w:eastAsia="ru-RU"/>
              </w:rPr>
              <w:t>Всего</w:t>
            </w:r>
            <w:r w:rsidR="00481754">
              <w:rPr>
                <w:rFonts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*</w:t>
            </w:r>
            <w:r>
              <w:rPr>
                <w:rFonts w:cs="Times New Roman"/>
                <w:b/>
                <w:bCs/>
                <w:sz w:val="24"/>
                <w:szCs w:val="24"/>
                <w:lang w:eastAsia="ru-RU"/>
              </w:rPr>
              <w:t xml:space="preserve"> с учетом НДС, рублей</w:t>
            </w:r>
            <w:r w:rsidRPr="006A310D">
              <w:rPr>
                <w:rFonts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8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4CD5" w:rsidRPr="001738DE" w:rsidRDefault="00827397" w:rsidP="000672C9">
            <w:pPr>
              <w:suppressAutoHyphens w:val="0"/>
              <w:jc w:val="center"/>
              <w:rPr>
                <w:rFonts w:cs="Times New Roman"/>
                <w:b/>
                <w:sz w:val="24"/>
                <w:szCs w:val="24"/>
                <w:lang w:eastAsia="ru-RU"/>
              </w:rPr>
            </w:pPr>
            <w:r w:rsidRPr="001738DE">
              <w:rPr>
                <w:rFonts w:cs="Times New Roman"/>
                <w:b/>
                <w:sz w:val="24"/>
                <w:szCs w:val="24"/>
                <w:lang w:eastAsia="ru-RU"/>
              </w:rPr>
              <w:t>12 329 </w:t>
            </w:r>
            <w:r w:rsidR="00D8622C">
              <w:rPr>
                <w:rFonts w:cs="Times New Roman"/>
                <w:b/>
                <w:sz w:val="24"/>
                <w:szCs w:val="24"/>
                <w:lang w:eastAsia="ru-RU"/>
              </w:rPr>
              <w:t>881</w:t>
            </w:r>
            <w:r w:rsidRPr="001738DE">
              <w:rPr>
                <w:rFonts w:cs="Times New Roman"/>
                <w:b/>
                <w:sz w:val="24"/>
                <w:szCs w:val="24"/>
                <w:lang w:eastAsia="ru-RU"/>
              </w:rPr>
              <w:t>,</w:t>
            </w:r>
            <w:r w:rsidR="00D8622C">
              <w:rPr>
                <w:rFonts w:cs="Times New Roman"/>
                <w:b/>
                <w:sz w:val="24"/>
                <w:szCs w:val="24"/>
                <w:lang w:eastAsia="ru-RU"/>
              </w:rPr>
              <w:t>3</w:t>
            </w:r>
            <w:r w:rsidRPr="001738DE">
              <w:rPr>
                <w:rFonts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</w:tbl>
    <w:p w:rsidR="00481754" w:rsidRPr="00513A9C" w:rsidRDefault="00481754" w:rsidP="00481754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Примечание: </w:t>
      </w:r>
      <w:r w:rsidRPr="00513A9C">
        <w:rPr>
          <w:sz w:val="24"/>
          <w:szCs w:val="24"/>
          <w:u w:val="single"/>
        </w:rPr>
        <w:t xml:space="preserve">* -  с учетом транспортных расходов. </w:t>
      </w:r>
    </w:p>
    <w:p w:rsidR="00784CD5" w:rsidRDefault="00784CD5" w:rsidP="00784CD5">
      <w:pPr>
        <w:jc w:val="both"/>
        <w:rPr>
          <w:sz w:val="24"/>
          <w:szCs w:val="24"/>
        </w:rPr>
      </w:pPr>
    </w:p>
    <w:p w:rsidR="00784CD5" w:rsidRDefault="00784CD5" w:rsidP="00784CD5">
      <w:pPr>
        <w:ind w:firstLine="705"/>
        <w:jc w:val="both"/>
        <w:rPr>
          <w:sz w:val="24"/>
          <w:szCs w:val="24"/>
        </w:rPr>
      </w:pPr>
      <w:r>
        <w:rPr>
          <w:sz w:val="24"/>
          <w:szCs w:val="24"/>
        </w:rPr>
        <w:t>8. Заказчик в ходе исполнения договора вправе изменить предусмотренные договором количество закупаемого Товара до 50 процентов при сохранении иных существенных условий договора.</w:t>
      </w:r>
    </w:p>
    <w:p w:rsidR="00784CD5" w:rsidRDefault="00784CD5" w:rsidP="00784CD5">
      <w:pPr>
        <w:ind w:firstLine="705"/>
        <w:jc w:val="both"/>
        <w:rPr>
          <w:sz w:val="24"/>
          <w:szCs w:val="24"/>
        </w:rPr>
      </w:pPr>
      <w:r>
        <w:rPr>
          <w:sz w:val="24"/>
          <w:szCs w:val="24"/>
        </w:rPr>
        <w:t>9. Отгрузочные реквизиты Грузополучателя:</w:t>
      </w:r>
    </w:p>
    <w:p w:rsidR="00784CD5" w:rsidRPr="007360E6" w:rsidRDefault="00784CD5" w:rsidP="00784CD5">
      <w:pPr>
        <w:jc w:val="both"/>
        <w:rPr>
          <w:sz w:val="24"/>
          <w:szCs w:val="24"/>
        </w:rPr>
      </w:pPr>
      <w:r w:rsidRPr="007360E6">
        <w:rPr>
          <w:sz w:val="24"/>
          <w:szCs w:val="24"/>
        </w:rPr>
        <w:t xml:space="preserve"> 413116, г.</w:t>
      </w:r>
      <w:r>
        <w:rPr>
          <w:sz w:val="24"/>
          <w:szCs w:val="24"/>
        </w:rPr>
        <w:t xml:space="preserve"> </w:t>
      </w:r>
      <w:r w:rsidRPr="007360E6">
        <w:rPr>
          <w:sz w:val="24"/>
          <w:szCs w:val="24"/>
        </w:rPr>
        <w:t xml:space="preserve">Энгельс, Саратовская обл., Технологический проезд, </w:t>
      </w:r>
      <w:proofErr w:type="spellStart"/>
      <w:r w:rsidRPr="007360E6">
        <w:rPr>
          <w:sz w:val="24"/>
          <w:szCs w:val="24"/>
        </w:rPr>
        <w:t>п</w:t>
      </w:r>
      <w:proofErr w:type="spellEnd"/>
      <w:r w:rsidRPr="007360E6">
        <w:rPr>
          <w:sz w:val="24"/>
          <w:szCs w:val="24"/>
        </w:rPr>
        <w:t>/о 16, Завод ЖБИ№6 –филиал ОАО «БЭТ», Код ЗЖБИ №6 -6227 ст</w:t>
      </w:r>
      <w:proofErr w:type="gramStart"/>
      <w:r w:rsidRPr="007360E6">
        <w:rPr>
          <w:sz w:val="24"/>
          <w:szCs w:val="24"/>
        </w:rPr>
        <w:t>.А</w:t>
      </w:r>
      <w:proofErr w:type="gramEnd"/>
      <w:r w:rsidRPr="007360E6">
        <w:rPr>
          <w:sz w:val="24"/>
          <w:szCs w:val="24"/>
        </w:rPr>
        <w:t>нисовка ПЖД код.ст.625501</w:t>
      </w:r>
    </w:p>
    <w:p w:rsidR="00784CD5" w:rsidRDefault="00784CD5" w:rsidP="00784CD5">
      <w:pPr>
        <w:pStyle w:val="1c"/>
        <w:ind w:firstLine="0"/>
        <w:jc w:val="right"/>
        <w:rPr>
          <w:rFonts w:eastAsia="MS Mincho"/>
          <w:sz w:val="24"/>
          <w:szCs w:val="24"/>
        </w:rPr>
      </w:pPr>
    </w:p>
    <w:p w:rsidR="00784CD5" w:rsidRDefault="00784CD5" w:rsidP="00784CD5">
      <w:pPr>
        <w:pStyle w:val="1c"/>
        <w:ind w:firstLine="0"/>
        <w:jc w:val="right"/>
        <w:rPr>
          <w:rFonts w:eastAsia="MS Mincho"/>
          <w:sz w:val="24"/>
          <w:szCs w:val="24"/>
        </w:rPr>
      </w:pPr>
    </w:p>
    <w:p w:rsidR="00EB37A2" w:rsidRDefault="00EB37A2" w:rsidP="00784CD5">
      <w:pPr>
        <w:pStyle w:val="1c"/>
        <w:ind w:firstLine="0"/>
        <w:jc w:val="right"/>
        <w:rPr>
          <w:rFonts w:eastAsia="MS Mincho"/>
          <w:sz w:val="24"/>
          <w:szCs w:val="24"/>
        </w:rPr>
      </w:pPr>
    </w:p>
    <w:p w:rsidR="00EB37A2" w:rsidRDefault="00EB37A2" w:rsidP="00784CD5">
      <w:pPr>
        <w:pStyle w:val="1c"/>
        <w:ind w:firstLine="0"/>
        <w:jc w:val="right"/>
        <w:rPr>
          <w:rFonts w:eastAsia="MS Mincho"/>
          <w:sz w:val="24"/>
          <w:szCs w:val="24"/>
        </w:rPr>
      </w:pPr>
    </w:p>
    <w:p w:rsidR="00EB37A2" w:rsidRDefault="00EB37A2" w:rsidP="00784CD5">
      <w:pPr>
        <w:pStyle w:val="1c"/>
        <w:ind w:firstLine="0"/>
        <w:jc w:val="right"/>
        <w:rPr>
          <w:rFonts w:eastAsia="MS Mincho"/>
          <w:sz w:val="24"/>
          <w:szCs w:val="24"/>
        </w:rPr>
      </w:pPr>
    </w:p>
    <w:p w:rsidR="00784CD5" w:rsidRDefault="00784CD5" w:rsidP="00784CD5">
      <w:pPr>
        <w:pStyle w:val="1c"/>
        <w:ind w:firstLine="0"/>
        <w:rPr>
          <w:rFonts w:eastAsia="MS Mincho"/>
          <w:sz w:val="24"/>
          <w:szCs w:val="24"/>
        </w:rPr>
      </w:pPr>
    </w:p>
    <w:p w:rsidR="00405E33" w:rsidRDefault="00405E33" w:rsidP="00784CD5">
      <w:pPr>
        <w:pStyle w:val="1c"/>
        <w:ind w:firstLine="0"/>
        <w:rPr>
          <w:rFonts w:eastAsia="MS Mincho"/>
          <w:sz w:val="24"/>
          <w:szCs w:val="24"/>
        </w:rPr>
      </w:pPr>
    </w:p>
    <w:p w:rsidR="00405E33" w:rsidRDefault="00405E33" w:rsidP="00784CD5">
      <w:pPr>
        <w:pStyle w:val="1c"/>
        <w:ind w:firstLine="0"/>
        <w:rPr>
          <w:rFonts w:eastAsia="MS Mincho"/>
          <w:sz w:val="24"/>
          <w:szCs w:val="24"/>
        </w:rPr>
      </w:pPr>
    </w:p>
    <w:p w:rsidR="00405E33" w:rsidRDefault="00405E33" w:rsidP="00784CD5">
      <w:pPr>
        <w:pStyle w:val="1c"/>
        <w:ind w:firstLine="0"/>
        <w:rPr>
          <w:rFonts w:eastAsia="MS Mincho"/>
          <w:sz w:val="24"/>
          <w:szCs w:val="24"/>
        </w:rPr>
      </w:pPr>
    </w:p>
    <w:p w:rsidR="00405E33" w:rsidRDefault="00405E33" w:rsidP="00784CD5">
      <w:pPr>
        <w:pStyle w:val="1c"/>
        <w:ind w:firstLine="0"/>
        <w:rPr>
          <w:rFonts w:eastAsia="MS Mincho"/>
          <w:sz w:val="24"/>
          <w:szCs w:val="24"/>
        </w:rPr>
      </w:pPr>
    </w:p>
    <w:p w:rsidR="00405E33" w:rsidRDefault="00405E33" w:rsidP="00784CD5">
      <w:pPr>
        <w:pStyle w:val="1c"/>
        <w:ind w:firstLine="0"/>
        <w:rPr>
          <w:rFonts w:eastAsia="MS Mincho"/>
          <w:sz w:val="24"/>
          <w:szCs w:val="24"/>
        </w:rPr>
      </w:pPr>
    </w:p>
    <w:p w:rsidR="00405E33" w:rsidRDefault="00405E33" w:rsidP="00784CD5">
      <w:pPr>
        <w:pStyle w:val="1c"/>
        <w:ind w:firstLine="0"/>
        <w:rPr>
          <w:rFonts w:eastAsia="MS Mincho"/>
          <w:sz w:val="24"/>
          <w:szCs w:val="24"/>
        </w:rPr>
      </w:pPr>
    </w:p>
    <w:p w:rsidR="00405E33" w:rsidRDefault="00405E33" w:rsidP="00784CD5">
      <w:pPr>
        <w:pStyle w:val="1c"/>
        <w:ind w:firstLine="0"/>
        <w:rPr>
          <w:rFonts w:eastAsia="MS Mincho"/>
          <w:sz w:val="24"/>
          <w:szCs w:val="24"/>
        </w:rPr>
      </w:pPr>
    </w:p>
    <w:p w:rsidR="00405E33" w:rsidRDefault="00405E33" w:rsidP="00784CD5">
      <w:pPr>
        <w:pStyle w:val="1c"/>
        <w:ind w:firstLine="0"/>
        <w:rPr>
          <w:rFonts w:eastAsia="MS Mincho"/>
          <w:sz w:val="24"/>
          <w:szCs w:val="24"/>
        </w:rPr>
      </w:pPr>
    </w:p>
    <w:p w:rsidR="00405E33" w:rsidRDefault="00405E33" w:rsidP="00784CD5">
      <w:pPr>
        <w:pStyle w:val="1c"/>
        <w:ind w:firstLine="0"/>
        <w:rPr>
          <w:rFonts w:eastAsia="MS Mincho"/>
          <w:sz w:val="24"/>
          <w:szCs w:val="24"/>
        </w:rPr>
      </w:pPr>
    </w:p>
    <w:p w:rsidR="00405E33" w:rsidRDefault="00405E33" w:rsidP="00784CD5">
      <w:pPr>
        <w:pStyle w:val="1c"/>
        <w:ind w:firstLine="0"/>
        <w:rPr>
          <w:rFonts w:eastAsia="MS Mincho"/>
          <w:sz w:val="24"/>
          <w:szCs w:val="24"/>
        </w:rPr>
      </w:pPr>
    </w:p>
    <w:p w:rsidR="00405E33" w:rsidRDefault="00405E33" w:rsidP="00784CD5">
      <w:pPr>
        <w:pStyle w:val="1c"/>
        <w:ind w:firstLine="0"/>
        <w:rPr>
          <w:rFonts w:eastAsia="MS Mincho"/>
          <w:sz w:val="24"/>
          <w:szCs w:val="24"/>
        </w:rPr>
      </w:pPr>
    </w:p>
    <w:p w:rsidR="00405E33" w:rsidRDefault="00405E33" w:rsidP="00784CD5">
      <w:pPr>
        <w:pStyle w:val="1c"/>
        <w:ind w:firstLine="0"/>
        <w:rPr>
          <w:rFonts w:eastAsia="MS Mincho"/>
          <w:sz w:val="24"/>
          <w:szCs w:val="24"/>
        </w:rPr>
      </w:pPr>
    </w:p>
    <w:p w:rsidR="00405E33" w:rsidRDefault="00405E33" w:rsidP="00784CD5">
      <w:pPr>
        <w:pStyle w:val="1c"/>
        <w:ind w:firstLine="0"/>
        <w:rPr>
          <w:rFonts w:eastAsia="MS Mincho"/>
          <w:sz w:val="24"/>
          <w:szCs w:val="24"/>
        </w:rPr>
      </w:pPr>
    </w:p>
    <w:p w:rsidR="00405E33" w:rsidRDefault="00405E33" w:rsidP="00784CD5">
      <w:pPr>
        <w:pStyle w:val="1c"/>
        <w:ind w:firstLine="0"/>
        <w:rPr>
          <w:rFonts w:eastAsia="MS Mincho"/>
          <w:sz w:val="24"/>
          <w:szCs w:val="24"/>
        </w:rPr>
      </w:pPr>
    </w:p>
    <w:p w:rsidR="00405E33" w:rsidRDefault="00405E33" w:rsidP="00784CD5">
      <w:pPr>
        <w:pStyle w:val="1c"/>
        <w:ind w:firstLine="0"/>
        <w:rPr>
          <w:rFonts w:eastAsia="MS Mincho"/>
          <w:sz w:val="24"/>
          <w:szCs w:val="24"/>
        </w:rPr>
      </w:pPr>
    </w:p>
    <w:p w:rsidR="00405E33" w:rsidRDefault="00405E33" w:rsidP="00784CD5">
      <w:pPr>
        <w:pStyle w:val="1c"/>
        <w:ind w:firstLine="0"/>
        <w:rPr>
          <w:rFonts w:eastAsia="MS Mincho"/>
          <w:sz w:val="24"/>
          <w:szCs w:val="24"/>
        </w:rPr>
      </w:pPr>
    </w:p>
    <w:p w:rsidR="00405E33" w:rsidRDefault="00405E33" w:rsidP="00784CD5">
      <w:pPr>
        <w:pStyle w:val="1c"/>
        <w:ind w:firstLine="0"/>
        <w:rPr>
          <w:rFonts w:eastAsia="MS Mincho"/>
          <w:sz w:val="24"/>
          <w:szCs w:val="24"/>
        </w:rPr>
      </w:pPr>
    </w:p>
    <w:p w:rsidR="00405E33" w:rsidRDefault="00405E33" w:rsidP="00784CD5">
      <w:pPr>
        <w:pStyle w:val="1c"/>
        <w:ind w:firstLine="0"/>
        <w:rPr>
          <w:rFonts w:eastAsia="MS Mincho"/>
          <w:sz w:val="24"/>
          <w:szCs w:val="24"/>
        </w:rPr>
      </w:pPr>
    </w:p>
    <w:p w:rsidR="00405E33" w:rsidRDefault="00405E33" w:rsidP="00784CD5">
      <w:pPr>
        <w:pStyle w:val="1c"/>
        <w:ind w:firstLine="0"/>
        <w:rPr>
          <w:rFonts w:eastAsia="MS Mincho"/>
          <w:sz w:val="24"/>
          <w:szCs w:val="24"/>
        </w:rPr>
      </w:pPr>
    </w:p>
    <w:p w:rsidR="00405E33" w:rsidRDefault="00405E33" w:rsidP="00784CD5">
      <w:pPr>
        <w:pStyle w:val="1c"/>
        <w:ind w:firstLine="0"/>
        <w:rPr>
          <w:rFonts w:eastAsia="MS Mincho"/>
          <w:sz w:val="24"/>
          <w:szCs w:val="24"/>
        </w:rPr>
      </w:pPr>
    </w:p>
    <w:p w:rsidR="00405E33" w:rsidRDefault="00405E33" w:rsidP="00784CD5">
      <w:pPr>
        <w:pStyle w:val="1c"/>
        <w:ind w:firstLine="0"/>
        <w:rPr>
          <w:rFonts w:eastAsia="MS Mincho"/>
          <w:sz w:val="24"/>
          <w:szCs w:val="24"/>
        </w:rPr>
      </w:pPr>
    </w:p>
    <w:p w:rsidR="00405E33" w:rsidRDefault="00405E33" w:rsidP="00784CD5">
      <w:pPr>
        <w:pStyle w:val="1c"/>
        <w:ind w:firstLine="0"/>
        <w:rPr>
          <w:rFonts w:eastAsia="MS Mincho"/>
          <w:sz w:val="24"/>
          <w:szCs w:val="24"/>
        </w:rPr>
      </w:pPr>
    </w:p>
    <w:p w:rsidR="00E17A0E" w:rsidRDefault="00E17A0E" w:rsidP="00784CD5">
      <w:pPr>
        <w:pStyle w:val="1c"/>
        <w:ind w:firstLine="0"/>
        <w:jc w:val="right"/>
        <w:rPr>
          <w:rFonts w:eastAsia="MS Mincho"/>
          <w:sz w:val="24"/>
          <w:szCs w:val="24"/>
        </w:rPr>
      </w:pPr>
    </w:p>
    <w:p w:rsidR="00784CD5" w:rsidRDefault="00784CD5" w:rsidP="00784CD5">
      <w:pPr>
        <w:pStyle w:val="1c"/>
        <w:ind w:firstLine="0"/>
        <w:jc w:val="right"/>
        <w:rPr>
          <w:rFonts w:eastAsia="MS Mincho"/>
          <w:sz w:val="24"/>
          <w:szCs w:val="24"/>
        </w:rPr>
      </w:pPr>
      <w:r>
        <w:rPr>
          <w:rFonts w:eastAsia="MS Mincho"/>
          <w:sz w:val="24"/>
          <w:szCs w:val="24"/>
        </w:rPr>
        <w:t>Приложение № 1</w:t>
      </w:r>
    </w:p>
    <w:p w:rsidR="00784CD5" w:rsidRDefault="00784CD5" w:rsidP="00784CD5">
      <w:pPr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>к конкурсной документации</w:t>
      </w:r>
    </w:p>
    <w:p w:rsidR="00784CD5" w:rsidRDefault="00784CD5" w:rsidP="00784CD5">
      <w:pPr>
        <w:ind w:firstLine="567"/>
        <w:jc w:val="both"/>
        <w:rPr>
          <w:b/>
          <w:sz w:val="24"/>
          <w:szCs w:val="24"/>
        </w:rPr>
      </w:pPr>
    </w:p>
    <w:p w:rsidR="00784CD5" w:rsidRDefault="00784CD5" w:rsidP="00784CD5">
      <w:pPr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 бланке претендента</w:t>
      </w:r>
    </w:p>
    <w:p w:rsidR="00784CD5" w:rsidRDefault="00784CD5" w:rsidP="00784CD5">
      <w:pPr>
        <w:pStyle w:val="2"/>
        <w:spacing w:before="0" w:after="0"/>
        <w:ind w:firstLine="567"/>
        <w:jc w:val="center"/>
        <w:rPr>
          <w:rFonts w:cs="Times New Roman"/>
          <w:i w:val="0"/>
          <w:sz w:val="24"/>
          <w:szCs w:val="24"/>
        </w:rPr>
      </w:pPr>
      <w:r>
        <w:rPr>
          <w:rFonts w:cs="Times New Roman"/>
          <w:i w:val="0"/>
          <w:iCs w:val="0"/>
          <w:sz w:val="24"/>
          <w:szCs w:val="24"/>
        </w:rPr>
        <w:t xml:space="preserve">ЗАЯВКА </w:t>
      </w:r>
      <w:r>
        <w:rPr>
          <w:rFonts w:cs="Times New Roman"/>
          <w:i w:val="0"/>
          <w:sz w:val="24"/>
          <w:szCs w:val="24"/>
        </w:rPr>
        <w:t>__________________________________________ НА УЧАСТИЕ</w:t>
      </w:r>
    </w:p>
    <w:p w:rsidR="00784CD5" w:rsidRDefault="00784CD5" w:rsidP="00784CD5">
      <w:pPr>
        <w:pStyle w:val="2"/>
        <w:spacing w:before="0" w:after="0"/>
        <w:ind w:firstLine="567"/>
        <w:jc w:val="center"/>
        <w:rPr>
          <w:rFonts w:cs="Times New Roman"/>
          <w:i w:val="0"/>
          <w:sz w:val="24"/>
          <w:szCs w:val="24"/>
          <w:u w:val="single"/>
        </w:rPr>
      </w:pPr>
      <w:r>
        <w:rPr>
          <w:rFonts w:cs="Times New Roman"/>
          <w:b w:val="0"/>
          <w:sz w:val="24"/>
          <w:szCs w:val="24"/>
        </w:rPr>
        <w:t>(наименование претендента)</w:t>
      </w:r>
      <w:r>
        <w:rPr>
          <w:rFonts w:cs="Times New Roman"/>
          <w:i w:val="0"/>
          <w:sz w:val="24"/>
          <w:szCs w:val="24"/>
        </w:rPr>
        <w:t xml:space="preserve"> </w:t>
      </w:r>
      <w:r>
        <w:rPr>
          <w:rFonts w:cs="Times New Roman"/>
          <w:i w:val="0"/>
          <w:sz w:val="24"/>
          <w:szCs w:val="24"/>
        </w:rPr>
        <w:br/>
        <w:t>В ОТКРЫТОМ КОНКУРСЕ №</w:t>
      </w:r>
      <w:r>
        <w:rPr>
          <w:rFonts w:cs="Times New Roman"/>
          <w:i w:val="0"/>
          <w:sz w:val="24"/>
          <w:szCs w:val="24"/>
          <w:u w:val="single"/>
        </w:rPr>
        <w:t xml:space="preserve"> </w:t>
      </w:r>
      <w:r w:rsidR="00C852BB">
        <w:rPr>
          <w:rFonts w:cs="Times New Roman"/>
          <w:i w:val="0"/>
          <w:sz w:val="24"/>
          <w:szCs w:val="24"/>
          <w:u w:val="single"/>
        </w:rPr>
        <w:t>4</w:t>
      </w:r>
      <w:r>
        <w:rPr>
          <w:rFonts w:cs="Times New Roman"/>
          <w:i w:val="0"/>
          <w:sz w:val="24"/>
          <w:szCs w:val="24"/>
          <w:u w:val="single"/>
        </w:rPr>
        <w:t xml:space="preserve"> </w:t>
      </w:r>
      <w:r w:rsidR="00D7794D">
        <w:rPr>
          <w:rFonts w:cs="Times New Roman"/>
          <w:i w:val="0"/>
          <w:sz w:val="24"/>
          <w:szCs w:val="24"/>
          <w:u w:val="single"/>
        </w:rPr>
        <w:t>/13</w:t>
      </w:r>
    </w:p>
    <w:p w:rsidR="00784CD5" w:rsidRDefault="00784CD5" w:rsidP="00784CD5">
      <w:pPr>
        <w:pStyle w:val="ab"/>
        <w:ind w:firstLine="567"/>
        <w:jc w:val="center"/>
        <w:rPr>
          <w:rFonts w:ascii="Times New Roman" w:hAnsi="Times New Roman"/>
          <w:szCs w:val="24"/>
        </w:rPr>
      </w:pPr>
    </w:p>
    <w:tbl>
      <w:tblPr>
        <w:tblW w:w="0" w:type="auto"/>
        <w:tblLayout w:type="fixed"/>
        <w:tblLook w:val="0000"/>
      </w:tblPr>
      <w:tblGrid>
        <w:gridCol w:w="10031"/>
        <w:gridCol w:w="4949"/>
      </w:tblGrid>
      <w:tr w:rsidR="00784CD5">
        <w:tc>
          <w:tcPr>
            <w:tcW w:w="10031" w:type="dxa"/>
          </w:tcPr>
          <w:p w:rsidR="00784CD5" w:rsidRDefault="00784CD5" w:rsidP="000672C9">
            <w:pPr>
              <w:pStyle w:val="ab"/>
              <w:snapToGrid w:val="0"/>
              <w:ind w:right="-85" w:firstLine="0"/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В Конкурсную комиссию </w:t>
            </w:r>
            <w:r>
              <w:rPr>
                <w:rFonts w:ascii="Times New Roman" w:hAnsi="Times New Roman"/>
                <w:szCs w:val="24"/>
              </w:rPr>
              <w:t xml:space="preserve">Завода железобетонных изделий №6 – филиала открытого акционерного общества «БетЭлТранс» 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4949" w:type="dxa"/>
          </w:tcPr>
          <w:p w:rsidR="00784CD5" w:rsidRDefault="00784CD5" w:rsidP="000672C9">
            <w:pPr>
              <w:pStyle w:val="ab"/>
              <w:snapToGrid w:val="0"/>
              <w:ind w:firstLine="567"/>
              <w:jc w:val="center"/>
              <w:rPr>
                <w:rFonts w:ascii="Times New Roman" w:hAnsi="Times New Roman"/>
                <w:szCs w:val="24"/>
              </w:rPr>
            </w:pPr>
          </w:p>
        </w:tc>
      </w:tr>
    </w:tbl>
    <w:p w:rsidR="00784CD5" w:rsidRDefault="00784CD5" w:rsidP="00784CD5">
      <w:pPr>
        <w:pStyle w:val="1c"/>
        <w:ind w:firstLine="567"/>
      </w:pPr>
    </w:p>
    <w:p w:rsidR="00784CD5" w:rsidRDefault="00784CD5" w:rsidP="00784CD5">
      <w:pPr>
        <w:pStyle w:val="1a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Будучи уполномоченным представлять и действовать от имени ________________________ (далее – Участник), а также полностью изучив всю информацию по открытому конкурсу № </w:t>
      </w:r>
      <w:r w:rsidR="00C852BB">
        <w:rPr>
          <w:sz w:val="24"/>
          <w:szCs w:val="24"/>
          <w:u w:val="single"/>
        </w:rPr>
        <w:t>4</w:t>
      </w:r>
      <w:r w:rsidR="00D7794D">
        <w:rPr>
          <w:sz w:val="24"/>
          <w:szCs w:val="24"/>
          <w:u w:val="single"/>
        </w:rPr>
        <w:t>/13</w:t>
      </w:r>
      <w:r>
        <w:rPr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 xml:space="preserve">на право заключения договора по поставке </w:t>
      </w:r>
      <w:r w:rsidR="00C852BB" w:rsidRPr="00C852BB">
        <w:rPr>
          <w:sz w:val="24"/>
          <w:szCs w:val="24"/>
        </w:rPr>
        <w:t>пары: колпачок (чертёж ЭМ 099.000.00</w:t>
      </w:r>
      <w:r w:rsidR="00D7794D">
        <w:rPr>
          <w:sz w:val="24"/>
          <w:szCs w:val="24"/>
        </w:rPr>
        <w:t>(или эквивалент)</w:t>
      </w:r>
      <w:proofErr w:type="gramStart"/>
      <w:r w:rsidR="00C852BB" w:rsidRPr="00C852BB">
        <w:rPr>
          <w:sz w:val="24"/>
          <w:szCs w:val="24"/>
        </w:rPr>
        <w:t>)-</w:t>
      </w:r>
      <w:proofErr w:type="gramEnd"/>
      <w:r w:rsidR="00C852BB" w:rsidRPr="00C852BB">
        <w:rPr>
          <w:sz w:val="24"/>
          <w:szCs w:val="24"/>
        </w:rPr>
        <w:t>пробка (чертёж ЭМ 098.000.00</w:t>
      </w:r>
      <w:r w:rsidR="00D7794D">
        <w:rPr>
          <w:sz w:val="24"/>
          <w:szCs w:val="24"/>
        </w:rPr>
        <w:t>(или эквивалент)</w:t>
      </w:r>
      <w:r w:rsidR="00C852BB" w:rsidRPr="00C852BB">
        <w:rPr>
          <w:sz w:val="24"/>
          <w:szCs w:val="24"/>
        </w:rPr>
        <w:t>) для железобетонных шпал</w:t>
      </w:r>
      <w:r w:rsidR="00C852BB">
        <w:rPr>
          <w:rFonts w:cs="Times New Roman"/>
          <w:color w:val="000000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в адрес Завода железобетонных изделий №6 – филиала открытого акционерного общества «БетЭлТранс»  в 2013 году</w:t>
      </w:r>
      <w:r>
        <w:rPr>
          <w:sz w:val="24"/>
          <w:szCs w:val="24"/>
        </w:rPr>
        <w:t xml:space="preserve">, нижеподписавшиеся настоящим подают конкурсную заявку на участие в настоящем конкурсе. </w:t>
      </w:r>
    </w:p>
    <w:p w:rsidR="00784CD5" w:rsidRDefault="00784CD5" w:rsidP="00784CD5">
      <w:pPr>
        <w:pStyle w:val="1a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К настоящей конкурсной заявке прилагаются документы в соответствие с Разделом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конкурсной документации.</w:t>
      </w:r>
    </w:p>
    <w:p w:rsidR="00784CD5" w:rsidRDefault="00784CD5" w:rsidP="00784CD5">
      <w:pPr>
        <w:pStyle w:val="1a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Конкурсной комиссии Заказчика или ее уполномоченным представителям настоящим предоставляются полномочия запрашивать информацию или проводить исследования с целью изучения отчетов, документов и сведений, представленных в связи с настоящей конкурсной заявкой. </w:t>
      </w:r>
    </w:p>
    <w:p w:rsidR="00784CD5" w:rsidRDefault="00784CD5" w:rsidP="00784CD5">
      <w:pPr>
        <w:pStyle w:val="1a"/>
        <w:ind w:firstLine="708"/>
        <w:rPr>
          <w:sz w:val="24"/>
          <w:szCs w:val="24"/>
        </w:rPr>
      </w:pPr>
      <w:r>
        <w:rPr>
          <w:sz w:val="24"/>
          <w:szCs w:val="24"/>
        </w:rPr>
        <w:t>Настоящая заявка служит также разрешением любому лицу или уполномоченному представителю любого учреждения, на которое содержится ссылка в сопровождающей документации, представлять любую информацию, которую конкурсная комиссия Заказчика сочтет необходимой для проверки заявлений и сведений, содержащихся в данной конкурсной заявке, или относящихся к ресурсам, опыту и компетенции Участника.</w:t>
      </w:r>
    </w:p>
    <w:p w:rsidR="00784CD5" w:rsidRDefault="00784CD5" w:rsidP="00784CD5">
      <w:pPr>
        <w:pStyle w:val="1a"/>
        <w:ind w:firstLine="708"/>
        <w:rPr>
          <w:sz w:val="24"/>
          <w:szCs w:val="24"/>
        </w:rPr>
      </w:pPr>
      <w:r>
        <w:rPr>
          <w:sz w:val="24"/>
          <w:szCs w:val="24"/>
        </w:rPr>
        <w:t>Конкурсная комиссия Заказчика и ее уполномоченные представители могут связаться со следующими лицами для получения необходимой информации:</w:t>
      </w:r>
    </w:p>
    <w:p w:rsidR="00784CD5" w:rsidRDefault="00784CD5" w:rsidP="00784CD5">
      <w:pPr>
        <w:pStyle w:val="1a"/>
        <w:ind w:firstLine="708"/>
        <w:rPr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4785"/>
        <w:gridCol w:w="4753"/>
      </w:tblGrid>
      <w:tr w:rsidR="00784CD5">
        <w:trPr>
          <w:cantSplit/>
        </w:trPr>
        <w:tc>
          <w:tcPr>
            <w:tcW w:w="9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CD5" w:rsidRDefault="00784CD5" w:rsidP="000672C9">
            <w:pPr>
              <w:pStyle w:val="ab"/>
              <w:tabs>
                <w:tab w:val="left" w:pos="1721"/>
              </w:tabs>
              <w:snapToGrid w:val="0"/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Справки по общим вопросам и вопросам управления</w:t>
            </w:r>
          </w:p>
        </w:tc>
      </w:tr>
      <w:tr w:rsidR="00784CD5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4CD5" w:rsidRDefault="00784CD5" w:rsidP="000672C9">
            <w:pPr>
              <w:pStyle w:val="ab"/>
              <w:tabs>
                <w:tab w:val="left" w:pos="1721"/>
              </w:tabs>
              <w:snapToGrid w:val="0"/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ФИО 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CD5" w:rsidRDefault="00784CD5" w:rsidP="000672C9">
            <w:pPr>
              <w:pStyle w:val="ab"/>
              <w:tabs>
                <w:tab w:val="left" w:pos="1721"/>
              </w:tabs>
              <w:snapToGrid w:val="0"/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Телефон, Факс </w:t>
            </w:r>
          </w:p>
        </w:tc>
      </w:tr>
      <w:tr w:rsidR="00784CD5">
        <w:trPr>
          <w:cantSplit/>
        </w:trPr>
        <w:tc>
          <w:tcPr>
            <w:tcW w:w="9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CD5" w:rsidRDefault="00784CD5" w:rsidP="000672C9">
            <w:pPr>
              <w:pStyle w:val="ab"/>
              <w:tabs>
                <w:tab w:val="left" w:pos="1721"/>
              </w:tabs>
              <w:snapToGrid w:val="0"/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Справки по кадровым вопросам</w:t>
            </w:r>
          </w:p>
        </w:tc>
      </w:tr>
      <w:tr w:rsidR="00784CD5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4CD5" w:rsidRDefault="00784CD5" w:rsidP="000672C9">
            <w:pPr>
              <w:pStyle w:val="ab"/>
              <w:tabs>
                <w:tab w:val="left" w:pos="1721"/>
              </w:tabs>
              <w:snapToGrid w:val="0"/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ФИО 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CD5" w:rsidRDefault="00784CD5" w:rsidP="000672C9">
            <w:pPr>
              <w:pStyle w:val="ab"/>
              <w:tabs>
                <w:tab w:val="left" w:pos="1721"/>
              </w:tabs>
              <w:snapToGrid w:val="0"/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Телефон, Факс </w:t>
            </w:r>
          </w:p>
        </w:tc>
      </w:tr>
      <w:tr w:rsidR="00784CD5">
        <w:trPr>
          <w:cantSplit/>
        </w:trPr>
        <w:tc>
          <w:tcPr>
            <w:tcW w:w="9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CD5" w:rsidRDefault="00784CD5" w:rsidP="000672C9">
            <w:pPr>
              <w:pStyle w:val="ab"/>
              <w:tabs>
                <w:tab w:val="left" w:pos="1721"/>
                <w:tab w:val="left" w:pos="7938"/>
              </w:tabs>
              <w:snapToGrid w:val="0"/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Справки по финансовым  вопросам</w:t>
            </w:r>
          </w:p>
        </w:tc>
      </w:tr>
      <w:tr w:rsidR="00784CD5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4CD5" w:rsidRDefault="00784CD5" w:rsidP="000672C9">
            <w:pPr>
              <w:pStyle w:val="ab"/>
              <w:tabs>
                <w:tab w:val="left" w:pos="1721"/>
                <w:tab w:val="left" w:pos="7938"/>
              </w:tabs>
              <w:snapToGrid w:val="0"/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ФИО 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CD5" w:rsidRDefault="00784CD5" w:rsidP="000672C9">
            <w:pPr>
              <w:pStyle w:val="ab"/>
              <w:tabs>
                <w:tab w:val="left" w:pos="1721"/>
                <w:tab w:val="left" w:pos="7938"/>
              </w:tabs>
              <w:snapToGrid w:val="0"/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Телефон, Факс </w:t>
            </w:r>
          </w:p>
        </w:tc>
      </w:tr>
    </w:tbl>
    <w:p w:rsidR="00784CD5" w:rsidRDefault="00784CD5" w:rsidP="00784CD5">
      <w:pPr>
        <w:pStyle w:val="1a"/>
        <w:ind w:firstLine="709"/>
      </w:pPr>
    </w:p>
    <w:p w:rsidR="00784CD5" w:rsidRDefault="00784CD5" w:rsidP="00784CD5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Настоящим подтверждается, что ________(наименование претендента) ознакомилос</w:t>
      </w:r>
      <w:proofErr w:type="gramStart"/>
      <w:r>
        <w:rPr>
          <w:sz w:val="24"/>
          <w:szCs w:val="24"/>
        </w:rPr>
        <w:t>ь(</w:t>
      </w:r>
      <w:proofErr w:type="spellStart"/>
      <w:proofErr w:type="gramEnd"/>
      <w:r>
        <w:rPr>
          <w:sz w:val="24"/>
          <w:szCs w:val="24"/>
        </w:rPr>
        <w:t>ся</w:t>
      </w:r>
      <w:proofErr w:type="spellEnd"/>
      <w:r>
        <w:rPr>
          <w:sz w:val="24"/>
          <w:szCs w:val="24"/>
        </w:rPr>
        <w:t>) с условиями документации, с ними согласно(</w:t>
      </w:r>
      <w:proofErr w:type="spellStart"/>
      <w:r>
        <w:rPr>
          <w:sz w:val="24"/>
          <w:szCs w:val="24"/>
        </w:rPr>
        <w:t>ен</w:t>
      </w:r>
      <w:proofErr w:type="spellEnd"/>
      <w:r>
        <w:rPr>
          <w:sz w:val="24"/>
          <w:szCs w:val="24"/>
        </w:rPr>
        <w:t xml:space="preserve">) и возражений не имеет. </w:t>
      </w:r>
    </w:p>
    <w:p w:rsidR="00784CD5" w:rsidRDefault="00784CD5" w:rsidP="00784CD5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В частности, ________(наименование претендента), подавая настоящую заявку, согласн</w:t>
      </w:r>
      <w:proofErr w:type="gramStart"/>
      <w:r>
        <w:rPr>
          <w:sz w:val="24"/>
          <w:szCs w:val="24"/>
        </w:rPr>
        <w:t>о(</w:t>
      </w:r>
      <w:proofErr w:type="spellStart"/>
      <w:proofErr w:type="gramEnd"/>
      <w:r>
        <w:rPr>
          <w:sz w:val="24"/>
          <w:szCs w:val="24"/>
        </w:rPr>
        <w:t>ен</w:t>
      </w:r>
      <w:proofErr w:type="spellEnd"/>
      <w:r>
        <w:rPr>
          <w:sz w:val="24"/>
          <w:szCs w:val="24"/>
        </w:rPr>
        <w:t>) с тем, что:</w:t>
      </w:r>
    </w:p>
    <w:p w:rsidR="00784CD5" w:rsidRDefault="00784CD5" w:rsidP="00784CD5">
      <w:pPr>
        <w:numPr>
          <w:ilvl w:val="0"/>
          <w:numId w:val="17"/>
        </w:numPr>
        <w:jc w:val="both"/>
        <w:rPr>
          <w:sz w:val="24"/>
          <w:szCs w:val="24"/>
        </w:rPr>
      </w:pPr>
      <w:r>
        <w:rPr>
          <w:sz w:val="24"/>
          <w:szCs w:val="24"/>
        </w:rPr>
        <w:t>Результаты рассмотрения заявки зависят от проверки всех данных, представленных ________(наименование претендента), а также иных сведений, имеющихся в распоряжении Заказчика;</w:t>
      </w:r>
    </w:p>
    <w:p w:rsidR="00784CD5" w:rsidRDefault="00784CD5" w:rsidP="00784CD5">
      <w:pPr>
        <w:numPr>
          <w:ilvl w:val="0"/>
          <w:numId w:val="17"/>
        </w:numPr>
        <w:jc w:val="both"/>
        <w:rPr>
          <w:sz w:val="24"/>
          <w:szCs w:val="24"/>
        </w:rPr>
      </w:pPr>
      <w:r>
        <w:rPr>
          <w:sz w:val="24"/>
          <w:szCs w:val="24"/>
        </w:rPr>
        <w:t>За любую ошибку или упущение в представленной ________(наименование претендента) заявке ответственность целиком и полностью будет лежать на ________(наименование претендента);</w:t>
      </w:r>
    </w:p>
    <w:p w:rsidR="00784CD5" w:rsidRDefault="00784CD5" w:rsidP="00784CD5">
      <w:pPr>
        <w:numPr>
          <w:ilvl w:val="0"/>
          <w:numId w:val="17"/>
        </w:numPr>
        <w:jc w:val="both"/>
        <w:rPr>
          <w:sz w:val="24"/>
          <w:szCs w:val="24"/>
        </w:rPr>
      </w:pPr>
      <w:r>
        <w:rPr>
          <w:sz w:val="24"/>
          <w:szCs w:val="24"/>
        </w:rPr>
        <w:t>Конкурс может быть прекращен в любой момент до подведения итогов настоящего Конкурса без объяснения причин;</w:t>
      </w:r>
    </w:p>
    <w:p w:rsidR="00784CD5" w:rsidRDefault="00784CD5" w:rsidP="00784CD5">
      <w:pPr>
        <w:numPr>
          <w:ilvl w:val="0"/>
          <w:numId w:val="17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Победителем может быть признан участник, предложивший не самую низкую цену.</w:t>
      </w:r>
    </w:p>
    <w:p w:rsidR="00784CD5" w:rsidRDefault="00784CD5" w:rsidP="00784CD5">
      <w:pPr>
        <w:ind w:left="737"/>
        <w:jc w:val="both"/>
        <w:rPr>
          <w:sz w:val="24"/>
          <w:szCs w:val="24"/>
        </w:rPr>
      </w:pPr>
      <w:r>
        <w:rPr>
          <w:sz w:val="24"/>
          <w:szCs w:val="24"/>
        </w:rPr>
        <w:t>В случае признания ________(наименование претендента) победителем мы обязуемся:</w:t>
      </w:r>
    </w:p>
    <w:p w:rsidR="00784CD5" w:rsidRDefault="00784CD5" w:rsidP="00784CD5">
      <w:pPr>
        <w:numPr>
          <w:ilvl w:val="1"/>
          <w:numId w:val="1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Придерживаться положений нашей заявки в течение </w:t>
      </w:r>
      <w:r>
        <w:rPr>
          <w:i/>
          <w:sz w:val="24"/>
          <w:szCs w:val="24"/>
          <w:u w:val="single"/>
        </w:rPr>
        <w:t>указать срок, но не менее 120 календарных</w:t>
      </w:r>
      <w:r>
        <w:rPr>
          <w:sz w:val="24"/>
          <w:szCs w:val="24"/>
        </w:rPr>
        <w:t xml:space="preserve"> дней с даты, установленной как день проведения Конкурса. Заявка будет оставаться для нас обязательной до истечения указанного периода.</w:t>
      </w:r>
    </w:p>
    <w:p w:rsidR="00784CD5" w:rsidRDefault="00784CD5" w:rsidP="00784CD5">
      <w:pPr>
        <w:numPr>
          <w:ilvl w:val="1"/>
          <w:numId w:val="17"/>
        </w:numPr>
        <w:jc w:val="both"/>
        <w:rPr>
          <w:sz w:val="24"/>
          <w:szCs w:val="24"/>
        </w:rPr>
      </w:pPr>
      <w:r>
        <w:rPr>
          <w:sz w:val="24"/>
          <w:szCs w:val="24"/>
        </w:rPr>
        <w:t>До заключения договора представить сведения о своих владельцах, включая конечных бенефициаров, с приложением подтверждающих документов. ________(наименование претендента) предупрежде</w:t>
      </w:r>
      <w:proofErr w:type="gramStart"/>
      <w:r>
        <w:rPr>
          <w:sz w:val="24"/>
          <w:szCs w:val="24"/>
        </w:rPr>
        <w:t>н(</w:t>
      </w:r>
      <w:proofErr w:type="gramEnd"/>
      <w:r>
        <w:rPr>
          <w:sz w:val="24"/>
          <w:szCs w:val="24"/>
        </w:rPr>
        <w:t>о), что при непредставлении указанных сведений и документов, Заказчик вправе отказаться от заключения договора.</w:t>
      </w:r>
    </w:p>
    <w:p w:rsidR="00784CD5" w:rsidRDefault="00784CD5" w:rsidP="00784CD5">
      <w:pPr>
        <w:numPr>
          <w:ilvl w:val="1"/>
          <w:numId w:val="17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Подписать договор на условиях настоящей конкурсной заявки и на условиях, объявленных в конкурсной документации.</w:t>
      </w:r>
    </w:p>
    <w:p w:rsidR="00784CD5" w:rsidRDefault="00784CD5" w:rsidP="00784CD5">
      <w:pPr>
        <w:numPr>
          <w:ilvl w:val="1"/>
          <w:numId w:val="17"/>
        </w:numPr>
        <w:jc w:val="both"/>
        <w:rPr>
          <w:sz w:val="24"/>
          <w:szCs w:val="24"/>
        </w:rPr>
      </w:pPr>
      <w:r>
        <w:rPr>
          <w:sz w:val="24"/>
          <w:szCs w:val="24"/>
        </w:rPr>
        <w:t>Исполнять обязанности, предусмотренные заключенным договором строго в соответствии с требованиями такого договора.</w:t>
      </w:r>
    </w:p>
    <w:p w:rsidR="00784CD5" w:rsidRDefault="00784CD5" w:rsidP="00784CD5">
      <w:pPr>
        <w:numPr>
          <w:ilvl w:val="1"/>
          <w:numId w:val="1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 вносить в договор </w:t>
      </w:r>
      <w:proofErr w:type="gramStart"/>
      <w:r>
        <w:rPr>
          <w:sz w:val="24"/>
          <w:szCs w:val="24"/>
        </w:rPr>
        <w:t>изменения</w:t>
      </w:r>
      <w:proofErr w:type="gramEnd"/>
      <w:r>
        <w:rPr>
          <w:sz w:val="24"/>
          <w:szCs w:val="24"/>
        </w:rPr>
        <w:t xml:space="preserve"> не предусмотренные условиями конкурсной документации.</w:t>
      </w:r>
    </w:p>
    <w:p w:rsidR="00784CD5" w:rsidRDefault="00784CD5" w:rsidP="00784CD5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Настоящим подтверждаем, что:</w:t>
      </w:r>
    </w:p>
    <w:p w:rsidR="00784CD5" w:rsidRDefault="00784CD5" w:rsidP="00784CD5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- товар, предлагаемый ________(наименование претендента), свободен от любых прав со стороны третьих лиц;</w:t>
      </w:r>
    </w:p>
    <w:p w:rsidR="00C16090" w:rsidRDefault="00C16090" w:rsidP="00C16090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- ________(наименование претендента) не находится в процессе ликвидации;</w:t>
      </w:r>
    </w:p>
    <w:p w:rsidR="00784CD5" w:rsidRDefault="00784CD5" w:rsidP="00784CD5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________(наименование претендента) не </w:t>
      </w:r>
      <w:proofErr w:type="gramStart"/>
      <w:r>
        <w:rPr>
          <w:sz w:val="24"/>
          <w:szCs w:val="24"/>
        </w:rPr>
        <w:t>признан</w:t>
      </w:r>
      <w:proofErr w:type="gramEnd"/>
      <w:r>
        <w:rPr>
          <w:sz w:val="24"/>
          <w:szCs w:val="24"/>
        </w:rPr>
        <w:t xml:space="preserve"> несостоятельным (банкротом);</w:t>
      </w:r>
    </w:p>
    <w:p w:rsidR="00784CD5" w:rsidRDefault="00784CD5" w:rsidP="00784CD5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- на имущество ________(наименование претендента) не наложен арест, экономическая деятельность не приостановлена;</w:t>
      </w:r>
    </w:p>
    <w:p w:rsidR="00784CD5" w:rsidRDefault="00784CD5" w:rsidP="00784CD5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- у ________(наименование претендента) отсутствуют задолженности по уплате страховых взносов в государственные внебюджетные фонды.</w:t>
      </w:r>
    </w:p>
    <w:p w:rsidR="00784CD5" w:rsidRDefault="00784CD5" w:rsidP="00784CD5">
      <w:pPr>
        <w:pStyle w:val="1a"/>
        <w:spacing w:before="120"/>
        <w:ind w:firstLine="709"/>
        <w:rPr>
          <w:sz w:val="24"/>
          <w:szCs w:val="24"/>
        </w:rPr>
      </w:pPr>
      <w:r>
        <w:rPr>
          <w:sz w:val="24"/>
          <w:szCs w:val="24"/>
        </w:rPr>
        <w:t>Мы согласны придерживаться положений настоящей конкурсной заявки в период с даты, установленной как день вскрытия конвертов Участников с заявками на участие в Конкурсе до 31.12.2013г.</w:t>
      </w:r>
    </w:p>
    <w:p w:rsidR="00784CD5" w:rsidRDefault="00784CD5" w:rsidP="00784CD5">
      <w:pPr>
        <w:pStyle w:val="1a"/>
        <w:spacing w:before="120"/>
        <w:ind w:firstLine="709"/>
        <w:rPr>
          <w:sz w:val="24"/>
          <w:szCs w:val="24"/>
        </w:rPr>
      </w:pPr>
      <w:r>
        <w:rPr>
          <w:sz w:val="24"/>
          <w:szCs w:val="24"/>
        </w:rPr>
        <w:t>Нижеподписавшиеся удостоверяют, что сделанные заявления и предоставленные сведения в заявке, заполненной должным образом, являются полными, точными и верными.</w:t>
      </w:r>
    </w:p>
    <w:p w:rsidR="00784CD5" w:rsidRDefault="00784CD5" w:rsidP="00784CD5">
      <w:pPr>
        <w:pStyle w:val="1a"/>
        <w:ind w:firstLine="708"/>
        <w:rPr>
          <w:sz w:val="24"/>
          <w:szCs w:val="24"/>
        </w:rPr>
      </w:pPr>
      <w:r>
        <w:rPr>
          <w:sz w:val="24"/>
          <w:szCs w:val="24"/>
        </w:rPr>
        <w:t>В подтверждение этого прилагаем все необходимые документы.</w:t>
      </w:r>
    </w:p>
    <w:p w:rsidR="00784CD5" w:rsidRDefault="00784CD5" w:rsidP="00784CD5">
      <w:pPr>
        <w:rPr>
          <w:sz w:val="24"/>
          <w:szCs w:val="24"/>
        </w:rPr>
      </w:pPr>
    </w:p>
    <w:p w:rsidR="00784CD5" w:rsidRDefault="00784CD5" w:rsidP="00784CD5">
      <w:pPr>
        <w:rPr>
          <w:sz w:val="24"/>
          <w:szCs w:val="24"/>
        </w:rPr>
      </w:pPr>
    </w:p>
    <w:p w:rsidR="00784CD5" w:rsidRPr="005C0219" w:rsidRDefault="00784CD5" w:rsidP="00784CD5">
      <w:pPr>
        <w:pStyle w:val="3"/>
        <w:rPr>
          <w:b/>
          <w:szCs w:val="24"/>
        </w:rPr>
      </w:pPr>
      <w:r w:rsidRPr="005C0219">
        <w:rPr>
          <w:b/>
          <w:szCs w:val="24"/>
        </w:rPr>
        <w:t xml:space="preserve">Представитель, имеющий полномочия подписать </w:t>
      </w:r>
      <w:r>
        <w:rPr>
          <w:b/>
          <w:szCs w:val="24"/>
        </w:rPr>
        <w:t>заявку на участие</w:t>
      </w:r>
      <w:r w:rsidRPr="005C0219">
        <w:rPr>
          <w:b/>
          <w:szCs w:val="24"/>
        </w:rPr>
        <w:t xml:space="preserve"> от имени</w:t>
      </w:r>
    </w:p>
    <w:p w:rsidR="00784CD5" w:rsidRDefault="00784CD5" w:rsidP="00784CD5">
      <w:pPr>
        <w:tabs>
          <w:tab w:val="left" w:pos="864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 w:rsidR="00784CD5" w:rsidRDefault="00784CD5" w:rsidP="00784CD5">
      <w:pPr>
        <w:tabs>
          <w:tab w:val="left" w:pos="864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(вставить полное наименование претендента)</w:t>
      </w:r>
    </w:p>
    <w:p w:rsidR="00784CD5" w:rsidRDefault="00784CD5" w:rsidP="00784CD5">
      <w:pPr>
        <w:pStyle w:val="31"/>
        <w:rPr>
          <w:sz w:val="24"/>
          <w:szCs w:val="24"/>
        </w:rPr>
      </w:pPr>
    </w:p>
    <w:p w:rsidR="00784CD5" w:rsidRDefault="00784CD5" w:rsidP="00784CD5">
      <w:pPr>
        <w:pStyle w:val="31"/>
        <w:rPr>
          <w:sz w:val="24"/>
          <w:szCs w:val="24"/>
        </w:rPr>
      </w:pPr>
      <w:r>
        <w:rPr>
          <w:sz w:val="24"/>
          <w:szCs w:val="24"/>
        </w:rPr>
        <w:t>___________________________________________</w:t>
      </w:r>
    </w:p>
    <w:p w:rsidR="00784CD5" w:rsidRDefault="00784CD5" w:rsidP="00784CD5">
      <w:pPr>
        <w:rPr>
          <w:sz w:val="24"/>
          <w:szCs w:val="24"/>
        </w:rPr>
      </w:pPr>
      <w:r>
        <w:rPr>
          <w:sz w:val="24"/>
          <w:szCs w:val="24"/>
        </w:rPr>
        <w:t xml:space="preserve">печать </w:t>
      </w:r>
      <w:r>
        <w:rPr>
          <w:sz w:val="24"/>
          <w:szCs w:val="24"/>
        </w:rPr>
        <w:tab/>
        <w:t xml:space="preserve"> (должность, подпись, ФИО)</w:t>
      </w:r>
    </w:p>
    <w:p w:rsidR="00784CD5" w:rsidRDefault="00784CD5" w:rsidP="00784CD5">
      <w:pPr>
        <w:jc w:val="both"/>
        <w:rPr>
          <w:sz w:val="24"/>
          <w:szCs w:val="24"/>
        </w:rPr>
      </w:pPr>
    </w:p>
    <w:p w:rsidR="00784CD5" w:rsidRDefault="00784CD5" w:rsidP="00784CD5">
      <w:pPr>
        <w:pStyle w:val="31"/>
        <w:rPr>
          <w:sz w:val="24"/>
          <w:szCs w:val="24"/>
        </w:rPr>
      </w:pPr>
      <w:r>
        <w:rPr>
          <w:sz w:val="24"/>
          <w:szCs w:val="24"/>
        </w:rPr>
        <w:t xml:space="preserve">"____" _________ 2012г.    </w:t>
      </w:r>
    </w:p>
    <w:p w:rsidR="00784CD5" w:rsidRDefault="00784CD5" w:rsidP="00784CD5">
      <w:pPr>
        <w:pStyle w:val="31"/>
        <w:rPr>
          <w:sz w:val="24"/>
          <w:szCs w:val="24"/>
        </w:rPr>
      </w:pPr>
    </w:p>
    <w:p w:rsidR="00784CD5" w:rsidRDefault="00784CD5" w:rsidP="00784CD5">
      <w:pPr>
        <w:pStyle w:val="31"/>
        <w:rPr>
          <w:sz w:val="24"/>
          <w:szCs w:val="24"/>
        </w:rPr>
      </w:pPr>
    </w:p>
    <w:p w:rsidR="00784CD5" w:rsidRDefault="00784CD5" w:rsidP="00784CD5">
      <w:pPr>
        <w:pageBreakBefore/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 2</w:t>
      </w:r>
    </w:p>
    <w:p w:rsidR="00784CD5" w:rsidRDefault="00784CD5" w:rsidP="00784CD5">
      <w:pPr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>к конкурсной документации</w:t>
      </w:r>
    </w:p>
    <w:p w:rsidR="00784CD5" w:rsidRDefault="00784CD5" w:rsidP="00784CD5">
      <w:pPr>
        <w:rPr>
          <w:sz w:val="24"/>
          <w:szCs w:val="24"/>
        </w:rPr>
      </w:pPr>
    </w:p>
    <w:p w:rsidR="00784CD5" w:rsidRDefault="00784CD5" w:rsidP="00784CD5">
      <w:pPr>
        <w:pStyle w:val="2"/>
        <w:jc w:val="center"/>
        <w:rPr>
          <w:rFonts w:eastAsia="MS Mincho" w:cs="Times New Roman"/>
          <w:i w:val="0"/>
          <w:iCs w:val="0"/>
          <w:sz w:val="24"/>
          <w:szCs w:val="24"/>
        </w:rPr>
      </w:pPr>
      <w:r>
        <w:rPr>
          <w:rFonts w:eastAsia="MS Mincho" w:cs="Times New Roman"/>
          <w:i w:val="0"/>
          <w:iCs w:val="0"/>
          <w:sz w:val="24"/>
          <w:szCs w:val="24"/>
        </w:rPr>
        <w:t>ОБЩИЕ СВЕДЕНИЯ ОБ УЧАСТНИКЕ</w:t>
      </w:r>
    </w:p>
    <w:p w:rsidR="00784CD5" w:rsidRDefault="00784CD5" w:rsidP="00784CD5">
      <w:pPr>
        <w:spacing w:line="360" w:lineRule="auto"/>
        <w:jc w:val="both"/>
        <w:rPr>
          <w:i/>
          <w:iCs/>
          <w:sz w:val="24"/>
          <w:szCs w:val="24"/>
        </w:rPr>
      </w:pPr>
    </w:p>
    <w:p w:rsidR="00784CD5" w:rsidRDefault="00784CD5" w:rsidP="00784CD5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gramStart"/>
      <w:r>
        <w:rPr>
          <w:sz w:val="24"/>
          <w:szCs w:val="24"/>
        </w:rPr>
        <w:t xml:space="preserve">Фирменное наименование (наименование) Участника (для юридического </w:t>
      </w:r>
      <w:proofErr w:type="gramEnd"/>
    </w:p>
    <w:p w:rsidR="00784CD5" w:rsidRDefault="00784CD5" w:rsidP="00784CD5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лица): __________________________________________________________________________</w:t>
      </w:r>
    </w:p>
    <w:p w:rsidR="00784CD5" w:rsidRDefault="00784CD5" w:rsidP="00784CD5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2. Организационно-правовая форма Участника (для юридического лица): ________________________________________________________________________________</w:t>
      </w:r>
    </w:p>
    <w:p w:rsidR="00784CD5" w:rsidRDefault="00784CD5" w:rsidP="00784CD5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ИНН/КПП ______________________________________________________________________</w:t>
      </w:r>
    </w:p>
    <w:p w:rsidR="00784CD5" w:rsidRDefault="00784CD5" w:rsidP="00784CD5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3. Фактический (почтовый) адрес: __________________________________________________</w:t>
      </w:r>
    </w:p>
    <w:p w:rsidR="00784CD5" w:rsidRDefault="00784CD5" w:rsidP="00784CD5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:rsidR="00784CD5" w:rsidRDefault="00784CD5" w:rsidP="00784CD5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Тел / факс: ______________________________________________________________________</w:t>
      </w:r>
    </w:p>
    <w:p w:rsidR="00784CD5" w:rsidRDefault="00784CD5" w:rsidP="00784CD5">
      <w:pPr>
        <w:spacing w:before="120" w:after="120"/>
        <w:rPr>
          <w:sz w:val="24"/>
          <w:szCs w:val="24"/>
        </w:rPr>
      </w:pPr>
      <w:r>
        <w:rPr>
          <w:sz w:val="24"/>
          <w:szCs w:val="24"/>
          <w:lang w:val="en-US"/>
        </w:rPr>
        <w:t>E</w:t>
      </w:r>
      <w:r>
        <w:rPr>
          <w:sz w:val="24"/>
          <w:szCs w:val="24"/>
        </w:rPr>
        <w:t xml:space="preserve"> - </w:t>
      </w:r>
      <w:proofErr w:type="gramStart"/>
      <w:r>
        <w:rPr>
          <w:sz w:val="24"/>
          <w:szCs w:val="24"/>
          <w:lang w:val="en-US"/>
        </w:rPr>
        <w:t>mail</w:t>
      </w:r>
      <w:proofErr w:type="gramEnd"/>
      <w:r>
        <w:rPr>
          <w:sz w:val="24"/>
          <w:szCs w:val="24"/>
        </w:rPr>
        <w:t>: _________________________________________________________________________</w:t>
      </w:r>
    </w:p>
    <w:p w:rsidR="00784CD5" w:rsidRDefault="00784CD5" w:rsidP="00784CD5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4. Юридический адрес: ____________________________________________________________</w:t>
      </w:r>
    </w:p>
    <w:p w:rsidR="00784CD5" w:rsidRDefault="00784CD5" w:rsidP="00784CD5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Тел / факс: ______________________________________________________________________</w:t>
      </w:r>
    </w:p>
    <w:p w:rsidR="00784CD5" w:rsidRDefault="00784CD5" w:rsidP="00784CD5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Фамилия, имя, отчество, паспортные данные, сведения о месте жительства </w:t>
      </w:r>
    </w:p>
    <w:p w:rsidR="00784CD5" w:rsidRDefault="00784CD5" w:rsidP="00784CD5">
      <w:pPr>
        <w:pBdr>
          <w:bottom w:val="single" w:sz="8" w:space="1" w:color="000000"/>
        </w:pBd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(для физического лица)____________________________________________________________</w:t>
      </w:r>
    </w:p>
    <w:p w:rsidR="00784CD5" w:rsidRDefault="00784CD5" w:rsidP="00784CD5">
      <w:pPr>
        <w:pBdr>
          <w:bottom w:val="single" w:sz="8" w:space="1" w:color="000000"/>
        </w:pBd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:rsidR="00784CD5" w:rsidRDefault="00784CD5" w:rsidP="00784CD5">
      <w:pPr>
        <w:pBdr>
          <w:bottom w:val="single" w:sz="8" w:space="1" w:color="000000"/>
        </w:pBdr>
        <w:spacing w:before="120" w:after="120"/>
        <w:rPr>
          <w:sz w:val="24"/>
          <w:szCs w:val="24"/>
        </w:rPr>
      </w:pPr>
    </w:p>
    <w:p w:rsidR="00784CD5" w:rsidRDefault="00784CD5" w:rsidP="00784CD5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6. Тел / факс: ____________________________________________________________________</w:t>
      </w:r>
    </w:p>
    <w:p w:rsidR="00784CD5" w:rsidRDefault="00784CD5" w:rsidP="00784CD5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7. Контактное лицо по конкурсу: ___________________________________________________</w:t>
      </w:r>
    </w:p>
    <w:p w:rsidR="00784CD5" w:rsidRDefault="00784CD5" w:rsidP="00784CD5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:rsidR="00784CD5" w:rsidRDefault="00784CD5" w:rsidP="00784CD5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 - </w:t>
      </w:r>
      <w:proofErr w:type="spellStart"/>
      <w:r>
        <w:rPr>
          <w:sz w:val="24"/>
          <w:szCs w:val="24"/>
        </w:rPr>
        <w:t>mail</w:t>
      </w:r>
      <w:proofErr w:type="spellEnd"/>
      <w:r>
        <w:rPr>
          <w:sz w:val="24"/>
          <w:szCs w:val="24"/>
        </w:rPr>
        <w:t xml:space="preserve"> контактного лица: _________________________________________________________</w:t>
      </w:r>
    </w:p>
    <w:p w:rsidR="00784CD5" w:rsidRDefault="00784CD5" w:rsidP="00784CD5">
      <w:pPr>
        <w:tabs>
          <w:tab w:val="left" w:pos="8640"/>
        </w:tabs>
        <w:rPr>
          <w:sz w:val="24"/>
          <w:szCs w:val="24"/>
        </w:rPr>
      </w:pPr>
    </w:p>
    <w:p w:rsidR="00784CD5" w:rsidRDefault="00784CD5" w:rsidP="00784CD5">
      <w:pPr>
        <w:tabs>
          <w:tab w:val="left" w:pos="8640"/>
        </w:tabs>
        <w:ind w:left="-180"/>
        <w:jc w:val="center"/>
        <w:rPr>
          <w:sz w:val="24"/>
          <w:szCs w:val="24"/>
        </w:rPr>
      </w:pPr>
    </w:p>
    <w:p w:rsidR="00784CD5" w:rsidRDefault="00784CD5" w:rsidP="00784CD5">
      <w:pPr>
        <w:tabs>
          <w:tab w:val="left" w:pos="8640"/>
        </w:tabs>
        <w:ind w:left="-180"/>
        <w:jc w:val="center"/>
        <w:rPr>
          <w:sz w:val="24"/>
          <w:szCs w:val="24"/>
        </w:rPr>
      </w:pPr>
      <w:r>
        <w:rPr>
          <w:sz w:val="24"/>
          <w:szCs w:val="24"/>
        </w:rPr>
        <w:t>Имеющий полномочия подписать информационный лист Участника от имени</w:t>
      </w:r>
    </w:p>
    <w:p w:rsidR="00784CD5" w:rsidRDefault="00784CD5" w:rsidP="00784CD5">
      <w:pPr>
        <w:tabs>
          <w:tab w:val="left" w:pos="8640"/>
        </w:tabs>
        <w:ind w:left="-180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</w:t>
      </w:r>
    </w:p>
    <w:p w:rsidR="00784CD5" w:rsidRDefault="00784CD5" w:rsidP="00784CD5">
      <w:pPr>
        <w:tabs>
          <w:tab w:val="left" w:pos="8640"/>
        </w:tabs>
        <w:ind w:left="-180"/>
        <w:jc w:val="center"/>
        <w:rPr>
          <w:sz w:val="24"/>
          <w:szCs w:val="24"/>
        </w:rPr>
      </w:pPr>
      <w:r>
        <w:rPr>
          <w:sz w:val="24"/>
          <w:szCs w:val="24"/>
        </w:rPr>
        <w:t>(вставить полное наименование Участника)</w:t>
      </w:r>
    </w:p>
    <w:p w:rsidR="00784CD5" w:rsidRDefault="00784CD5" w:rsidP="00784CD5">
      <w:pPr>
        <w:pStyle w:val="31"/>
        <w:rPr>
          <w:sz w:val="24"/>
          <w:szCs w:val="24"/>
        </w:rPr>
      </w:pPr>
    </w:p>
    <w:p w:rsidR="00784CD5" w:rsidRDefault="00784CD5" w:rsidP="00784CD5">
      <w:pPr>
        <w:pStyle w:val="31"/>
        <w:rPr>
          <w:sz w:val="24"/>
          <w:szCs w:val="24"/>
        </w:rPr>
      </w:pPr>
      <w:r>
        <w:rPr>
          <w:sz w:val="24"/>
          <w:szCs w:val="24"/>
        </w:rPr>
        <w:t>___________________________________________</w:t>
      </w:r>
    </w:p>
    <w:p w:rsidR="00784CD5" w:rsidRDefault="00784CD5" w:rsidP="00784CD5">
      <w:pPr>
        <w:rPr>
          <w:sz w:val="24"/>
          <w:szCs w:val="24"/>
        </w:rPr>
      </w:pPr>
      <w:r>
        <w:rPr>
          <w:sz w:val="24"/>
          <w:szCs w:val="24"/>
        </w:rPr>
        <w:t xml:space="preserve">печать </w:t>
      </w:r>
      <w:r>
        <w:rPr>
          <w:sz w:val="24"/>
          <w:szCs w:val="24"/>
        </w:rPr>
        <w:tab/>
        <w:t xml:space="preserve"> (должность, подпись, ФИО)</w:t>
      </w:r>
    </w:p>
    <w:p w:rsidR="00784CD5" w:rsidRDefault="00784CD5" w:rsidP="00784CD5">
      <w:pPr>
        <w:pStyle w:val="31"/>
        <w:rPr>
          <w:sz w:val="24"/>
          <w:szCs w:val="24"/>
        </w:rPr>
      </w:pPr>
    </w:p>
    <w:p w:rsidR="00784CD5" w:rsidRDefault="00784CD5" w:rsidP="00784CD5">
      <w:pPr>
        <w:pStyle w:val="31"/>
        <w:rPr>
          <w:sz w:val="24"/>
          <w:szCs w:val="24"/>
        </w:rPr>
      </w:pPr>
      <w:r>
        <w:rPr>
          <w:sz w:val="24"/>
          <w:szCs w:val="24"/>
        </w:rPr>
        <w:t xml:space="preserve">«____» _________ 2012 г.   </w:t>
      </w:r>
    </w:p>
    <w:p w:rsidR="00784CD5" w:rsidRDefault="00784CD5" w:rsidP="00784CD5">
      <w:pPr>
        <w:pStyle w:val="1c"/>
        <w:ind w:firstLine="567"/>
        <w:rPr>
          <w:sz w:val="24"/>
          <w:szCs w:val="24"/>
        </w:rPr>
      </w:pPr>
    </w:p>
    <w:p w:rsidR="00784CD5" w:rsidRDefault="00784CD5" w:rsidP="00784CD5">
      <w:pPr>
        <w:ind w:firstLine="5529"/>
        <w:jc w:val="right"/>
        <w:rPr>
          <w:sz w:val="24"/>
          <w:szCs w:val="24"/>
        </w:rPr>
      </w:pPr>
    </w:p>
    <w:p w:rsidR="00784CD5" w:rsidRDefault="00784CD5" w:rsidP="00784CD5">
      <w:pPr>
        <w:ind w:firstLine="5529"/>
        <w:jc w:val="right"/>
        <w:rPr>
          <w:sz w:val="24"/>
          <w:szCs w:val="24"/>
        </w:rPr>
      </w:pPr>
    </w:p>
    <w:p w:rsidR="00784CD5" w:rsidRDefault="00784CD5" w:rsidP="00784CD5">
      <w:pPr>
        <w:ind w:firstLine="5529"/>
        <w:jc w:val="right"/>
        <w:rPr>
          <w:sz w:val="24"/>
          <w:szCs w:val="24"/>
        </w:rPr>
      </w:pPr>
    </w:p>
    <w:p w:rsidR="00784CD5" w:rsidRDefault="00784CD5" w:rsidP="00784CD5">
      <w:pPr>
        <w:ind w:firstLine="5529"/>
        <w:jc w:val="right"/>
        <w:rPr>
          <w:sz w:val="24"/>
          <w:szCs w:val="24"/>
        </w:rPr>
      </w:pPr>
    </w:p>
    <w:p w:rsidR="00784CD5" w:rsidRDefault="00784CD5" w:rsidP="00784CD5">
      <w:pPr>
        <w:ind w:firstLine="5529"/>
        <w:jc w:val="right"/>
        <w:rPr>
          <w:sz w:val="24"/>
          <w:szCs w:val="24"/>
        </w:rPr>
      </w:pPr>
    </w:p>
    <w:p w:rsidR="00784CD5" w:rsidRDefault="00784CD5" w:rsidP="00784CD5">
      <w:pPr>
        <w:ind w:firstLine="5529"/>
        <w:jc w:val="right"/>
        <w:rPr>
          <w:sz w:val="24"/>
          <w:szCs w:val="24"/>
        </w:rPr>
      </w:pPr>
    </w:p>
    <w:p w:rsidR="00784CD5" w:rsidRDefault="00784CD5" w:rsidP="00784CD5">
      <w:pPr>
        <w:ind w:firstLine="5529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 3</w:t>
      </w:r>
    </w:p>
    <w:p w:rsidR="00784CD5" w:rsidRDefault="00784CD5" w:rsidP="00784CD5">
      <w:pPr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>к конкурсной документации</w:t>
      </w:r>
    </w:p>
    <w:p w:rsidR="00784CD5" w:rsidRDefault="00784CD5" w:rsidP="00784CD5">
      <w:pPr>
        <w:pStyle w:val="31"/>
        <w:ind w:firstLine="567"/>
        <w:jc w:val="both"/>
        <w:rPr>
          <w:sz w:val="24"/>
          <w:szCs w:val="24"/>
        </w:rPr>
      </w:pPr>
    </w:p>
    <w:p w:rsidR="00784CD5" w:rsidRDefault="00784CD5" w:rsidP="00784CD5">
      <w:pPr>
        <w:ind w:firstLine="567"/>
        <w:jc w:val="both"/>
        <w:rPr>
          <w:b/>
          <w:sz w:val="24"/>
          <w:szCs w:val="24"/>
        </w:rPr>
      </w:pPr>
    </w:p>
    <w:p w:rsidR="00784CD5" w:rsidRDefault="00784CD5" w:rsidP="00784CD5">
      <w:pPr>
        <w:pStyle w:val="3"/>
        <w:jc w:val="center"/>
        <w:rPr>
          <w:b/>
          <w:bCs/>
          <w:szCs w:val="24"/>
        </w:rPr>
      </w:pPr>
      <w:r>
        <w:rPr>
          <w:b/>
          <w:bCs/>
          <w:szCs w:val="24"/>
        </w:rPr>
        <w:t>Финансово-коммерческое предложение</w:t>
      </w:r>
    </w:p>
    <w:p w:rsidR="00784CD5" w:rsidRDefault="00784CD5" w:rsidP="00784CD5">
      <w:pPr>
        <w:rPr>
          <w:bCs/>
          <w:sz w:val="24"/>
          <w:szCs w:val="24"/>
        </w:rPr>
      </w:pPr>
    </w:p>
    <w:p w:rsidR="00784CD5" w:rsidRDefault="00784CD5" w:rsidP="00784CD5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"____" ___________ 2012г.</w:t>
      </w:r>
    </w:p>
    <w:p w:rsidR="00784CD5" w:rsidRDefault="00784CD5" w:rsidP="00784CD5">
      <w:pPr>
        <w:rPr>
          <w:sz w:val="24"/>
          <w:szCs w:val="24"/>
        </w:rPr>
      </w:pPr>
    </w:p>
    <w:p w:rsidR="00784CD5" w:rsidRDefault="00784CD5" w:rsidP="00784CD5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 w:rsidR="00784CD5" w:rsidRDefault="00784CD5" w:rsidP="00784CD5">
      <w:pPr>
        <w:jc w:val="center"/>
        <w:rPr>
          <w:bCs/>
          <w:i/>
          <w:sz w:val="24"/>
          <w:szCs w:val="24"/>
        </w:rPr>
      </w:pPr>
      <w:r>
        <w:rPr>
          <w:bCs/>
          <w:i/>
          <w:sz w:val="24"/>
          <w:szCs w:val="24"/>
        </w:rPr>
        <w:t>(полное наименование участника)</w:t>
      </w:r>
    </w:p>
    <w:p w:rsidR="00827397" w:rsidRDefault="00827397" w:rsidP="00784CD5">
      <w:pPr>
        <w:jc w:val="center"/>
        <w:rPr>
          <w:bCs/>
          <w:i/>
          <w:sz w:val="24"/>
          <w:szCs w:val="24"/>
        </w:rPr>
      </w:pPr>
    </w:p>
    <w:tbl>
      <w:tblPr>
        <w:tblW w:w="10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1"/>
        <w:gridCol w:w="1753"/>
        <w:gridCol w:w="1644"/>
        <w:gridCol w:w="1239"/>
        <w:gridCol w:w="1497"/>
        <w:gridCol w:w="1649"/>
        <w:gridCol w:w="1907"/>
      </w:tblGrid>
      <w:tr w:rsidR="00470D76" w:rsidRPr="00B50AA2">
        <w:trPr>
          <w:trHeight w:val="647"/>
        </w:trPr>
        <w:tc>
          <w:tcPr>
            <w:tcW w:w="534" w:type="dxa"/>
            <w:shd w:val="clear" w:color="auto" w:fill="auto"/>
            <w:vAlign w:val="bottom"/>
          </w:tcPr>
          <w:p w:rsidR="00470D76" w:rsidRPr="00B50AA2" w:rsidRDefault="00470D76" w:rsidP="000672C9">
            <w:pPr>
              <w:suppressAutoHyphens w:val="0"/>
              <w:jc w:val="center"/>
              <w:rPr>
                <w:rFonts w:cs="Times New Roman"/>
                <w:lang w:eastAsia="ru-RU"/>
              </w:rPr>
            </w:pPr>
            <w:r w:rsidRPr="00B50AA2">
              <w:rPr>
                <w:rFonts w:cs="Times New Roman"/>
                <w:lang w:eastAsia="ru-RU"/>
              </w:rPr>
              <w:t xml:space="preserve">№ </w:t>
            </w:r>
            <w:proofErr w:type="spellStart"/>
            <w:proofErr w:type="gramStart"/>
            <w:r w:rsidRPr="00B50AA2">
              <w:rPr>
                <w:rFonts w:cs="Times New Roman"/>
                <w:lang w:eastAsia="ru-RU"/>
              </w:rPr>
              <w:t>п</w:t>
            </w:r>
            <w:proofErr w:type="spellEnd"/>
            <w:proofErr w:type="gramEnd"/>
            <w:r w:rsidRPr="00B50AA2">
              <w:rPr>
                <w:rFonts w:cs="Times New Roman"/>
                <w:lang w:eastAsia="ru-RU"/>
              </w:rPr>
              <w:t>/</w:t>
            </w:r>
            <w:proofErr w:type="spellStart"/>
            <w:r w:rsidRPr="00B50AA2">
              <w:rPr>
                <w:rFonts w:cs="Times New Roman"/>
                <w:lang w:eastAsia="ru-RU"/>
              </w:rPr>
              <w:t>п</w:t>
            </w:r>
            <w:proofErr w:type="spellEnd"/>
          </w:p>
        </w:tc>
        <w:tc>
          <w:tcPr>
            <w:tcW w:w="1611" w:type="dxa"/>
            <w:shd w:val="clear" w:color="auto" w:fill="auto"/>
            <w:vAlign w:val="bottom"/>
          </w:tcPr>
          <w:p w:rsidR="00470D76" w:rsidRPr="00B50AA2" w:rsidRDefault="00470D76" w:rsidP="000672C9">
            <w:pPr>
              <w:suppressAutoHyphens w:val="0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Чертеж</w:t>
            </w:r>
          </w:p>
        </w:tc>
        <w:tc>
          <w:tcPr>
            <w:tcW w:w="1654" w:type="dxa"/>
            <w:shd w:val="clear" w:color="auto" w:fill="auto"/>
            <w:vAlign w:val="bottom"/>
          </w:tcPr>
          <w:p w:rsidR="00470D76" w:rsidRPr="00B50AA2" w:rsidRDefault="00470D76" w:rsidP="000672C9">
            <w:pPr>
              <w:suppressAutoHyphens w:val="0"/>
              <w:jc w:val="center"/>
              <w:rPr>
                <w:rFonts w:cs="Times New Roman"/>
                <w:lang w:eastAsia="ru-RU"/>
              </w:rPr>
            </w:pPr>
            <w:r w:rsidRPr="00B50AA2">
              <w:rPr>
                <w:rFonts w:cs="Times New Roman"/>
                <w:lang w:eastAsia="ru-RU"/>
              </w:rPr>
              <w:t>Наименование продукции</w:t>
            </w:r>
          </w:p>
        </w:tc>
        <w:tc>
          <w:tcPr>
            <w:tcW w:w="1274" w:type="dxa"/>
            <w:shd w:val="clear" w:color="auto" w:fill="auto"/>
            <w:vAlign w:val="bottom"/>
          </w:tcPr>
          <w:p w:rsidR="00470D76" w:rsidRPr="00B50AA2" w:rsidRDefault="00470D76" w:rsidP="000672C9">
            <w:pPr>
              <w:suppressAutoHyphens w:val="0"/>
              <w:jc w:val="center"/>
              <w:rPr>
                <w:rFonts w:cs="Times New Roman"/>
                <w:lang w:eastAsia="ru-RU"/>
              </w:rPr>
            </w:pPr>
            <w:r w:rsidRPr="00B50AA2">
              <w:rPr>
                <w:rFonts w:cs="Times New Roman"/>
                <w:lang w:eastAsia="ru-RU"/>
              </w:rPr>
              <w:t xml:space="preserve">Ед. </w:t>
            </w:r>
            <w:proofErr w:type="spellStart"/>
            <w:r w:rsidRPr="00B50AA2">
              <w:rPr>
                <w:rFonts w:cs="Times New Roman"/>
                <w:lang w:eastAsia="ru-RU"/>
              </w:rPr>
              <w:t>изм</w:t>
            </w:r>
            <w:proofErr w:type="spellEnd"/>
            <w:r w:rsidRPr="00B50AA2">
              <w:rPr>
                <w:rFonts w:cs="Times New Roman"/>
                <w:lang w:eastAsia="ru-RU"/>
              </w:rPr>
              <w:t>.</w:t>
            </w:r>
          </w:p>
        </w:tc>
        <w:tc>
          <w:tcPr>
            <w:tcW w:w="1498" w:type="dxa"/>
            <w:shd w:val="clear" w:color="auto" w:fill="auto"/>
            <w:vAlign w:val="bottom"/>
          </w:tcPr>
          <w:p w:rsidR="00470D76" w:rsidRPr="00B50AA2" w:rsidRDefault="00470D76" w:rsidP="000672C9">
            <w:pPr>
              <w:suppressAutoHyphens w:val="0"/>
              <w:jc w:val="center"/>
              <w:rPr>
                <w:rFonts w:cs="Times New Roman"/>
                <w:lang w:eastAsia="ru-RU"/>
              </w:rPr>
            </w:pPr>
            <w:r w:rsidRPr="00B50AA2">
              <w:rPr>
                <w:rFonts w:cs="Times New Roman"/>
                <w:lang w:eastAsia="ru-RU"/>
              </w:rPr>
              <w:t>Кол-во</w:t>
            </w:r>
            <w:r>
              <w:rPr>
                <w:rFonts w:cs="Times New Roman"/>
                <w:lang w:eastAsia="ru-RU"/>
              </w:rPr>
              <w:t xml:space="preserve"> (объем) на 2013г.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470D76" w:rsidRPr="00B50AA2" w:rsidRDefault="00470D76" w:rsidP="000672C9">
            <w:pPr>
              <w:suppressAutoHyphens w:val="0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Ц</w:t>
            </w:r>
            <w:r w:rsidRPr="00B50AA2">
              <w:rPr>
                <w:rFonts w:cs="Times New Roman"/>
                <w:lang w:eastAsia="ru-RU"/>
              </w:rPr>
              <w:t>ена без учета НДС, руб.</w:t>
            </w:r>
          </w:p>
        </w:tc>
        <w:tc>
          <w:tcPr>
            <w:tcW w:w="1948" w:type="dxa"/>
            <w:shd w:val="clear" w:color="auto" w:fill="auto"/>
            <w:vAlign w:val="bottom"/>
          </w:tcPr>
          <w:p w:rsidR="00470D76" w:rsidRPr="00B50AA2" w:rsidRDefault="00470D76" w:rsidP="00C45FE7">
            <w:pPr>
              <w:suppressAutoHyphens w:val="0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С</w:t>
            </w:r>
            <w:r w:rsidRPr="00B50AA2">
              <w:rPr>
                <w:rFonts w:cs="Times New Roman"/>
                <w:lang w:eastAsia="ru-RU"/>
              </w:rPr>
              <w:t>тоимость без учета НДС, руб.</w:t>
            </w:r>
          </w:p>
        </w:tc>
      </w:tr>
      <w:tr w:rsidR="00D665B5" w:rsidRPr="006A3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65B5" w:rsidRPr="006A310D" w:rsidRDefault="00D665B5" w:rsidP="00AB3E62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65B5" w:rsidRDefault="00D665B5" w:rsidP="00AB3E62">
            <w:pPr>
              <w:suppressAutoHyphens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52BB">
              <w:rPr>
                <w:sz w:val="24"/>
                <w:szCs w:val="24"/>
              </w:rPr>
              <w:t>чертёж ЭМ 099.000.00</w:t>
            </w:r>
            <w:r w:rsidR="00D7794D">
              <w:rPr>
                <w:sz w:val="24"/>
                <w:szCs w:val="24"/>
              </w:rPr>
              <w:t>(или эквивалент)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65B5" w:rsidRPr="006A310D" w:rsidRDefault="00D665B5" w:rsidP="00AB3E62">
            <w:pPr>
              <w:suppressAutoHyphens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52BB">
              <w:rPr>
                <w:sz w:val="24"/>
                <w:szCs w:val="24"/>
              </w:rPr>
              <w:t>колпачок</w:t>
            </w:r>
          </w:p>
        </w:tc>
        <w:tc>
          <w:tcPr>
            <w:tcW w:w="1274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D665B5" w:rsidRPr="006A310D" w:rsidRDefault="00D665B5" w:rsidP="00AB3E62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cs="Times New Roman"/>
                <w:sz w:val="24"/>
                <w:szCs w:val="24"/>
                <w:lang w:eastAsia="ru-RU"/>
              </w:rPr>
              <w:t>к-т</w:t>
            </w:r>
            <w:proofErr w:type="spellEnd"/>
            <w:proofErr w:type="gramEnd"/>
          </w:p>
        </w:tc>
        <w:tc>
          <w:tcPr>
            <w:tcW w:w="1498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D665B5" w:rsidRDefault="00D665B5" w:rsidP="00AB3E62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4 113 800,00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D665B5" w:rsidRPr="006A310D" w:rsidRDefault="00D665B5" w:rsidP="00AB3E62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8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D665B5" w:rsidRDefault="00D665B5" w:rsidP="00AB3E62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</w:p>
        </w:tc>
      </w:tr>
      <w:tr w:rsidR="00D665B5" w:rsidRPr="006A3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65B5" w:rsidRPr="006A310D" w:rsidRDefault="00D665B5" w:rsidP="00AB3E62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65B5" w:rsidRPr="006A310D" w:rsidRDefault="00D665B5" w:rsidP="00AB3E62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C852BB">
              <w:rPr>
                <w:sz w:val="24"/>
                <w:szCs w:val="24"/>
              </w:rPr>
              <w:t>чертёж ЭМ 098.000.00</w:t>
            </w:r>
            <w:r w:rsidR="00D7794D">
              <w:rPr>
                <w:sz w:val="24"/>
                <w:szCs w:val="24"/>
              </w:rPr>
              <w:t>(или эквивалент)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65B5" w:rsidRPr="006A310D" w:rsidRDefault="00D665B5" w:rsidP="00AB3E62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C852BB">
              <w:rPr>
                <w:sz w:val="24"/>
                <w:szCs w:val="24"/>
              </w:rPr>
              <w:t>пробка</w:t>
            </w:r>
          </w:p>
        </w:tc>
        <w:tc>
          <w:tcPr>
            <w:tcW w:w="1274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65B5" w:rsidRPr="006A310D" w:rsidRDefault="00D665B5" w:rsidP="00AB3E62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65B5" w:rsidRPr="006A310D" w:rsidRDefault="00D665B5" w:rsidP="00AB3E62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65B5" w:rsidRPr="006A310D" w:rsidRDefault="00D665B5" w:rsidP="00AB3E62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65B5" w:rsidRPr="006A310D" w:rsidRDefault="00D665B5" w:rsidP="00AB3E62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</w:p>
        </w:tc>
      </w:tr>
      <w:tr w:rsidR="00827397" w:rsidRPr="006A310D">
        <w:trPr>
          <w:trHeight w:val="270"/>
        </w:trPr>
        <w:tc>
          <w:tcPr>
            <w:tcW w:w="8272" w:type="dxa"/>
            <w:gridSpan w:val="6"/>
            <w:shd w:val="clear" w:color="auto" w:fill="auto"/>
            <w:vAlign w:val="bottom"/>
          </w:tcPr>
          <w:p w:rsidR="00827397" w:rsidRPr="006A310D" w:rsidRDefault="00827397" w:rsidP="000672C9">
            <w:pPr>
              <w:suppressAutoHyphens w:val="0"/>
              <w:jc w:val="righ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/>
                <w:b/>
                <w:bCs/>
                <w:sz w:val="24"/>
                <w:szCs w:val="24"/>
                <w:lang w:eastAsia="ru-RU"/>
              </w:rPr>
              <w:t>Итого без учета НДС, рублей</w:t>
            </w:r>
            <w:r w:rsidRPr="006A310D">
              <w:rPr>
                <w:rFonts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948" w:type="dxa"/>
            <w:shd w:val="clear" w:color="auto" w:fill="auto"/>
            <w:vAlign w:val="bottom"/>
          </w:tcPr>
          <w:p w:rsidR="00827397" w:rsidRPr="006A310D" w:rsidRDefault="00827397" w:rsidP="000672C9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</w:p>
        </w:tc>
      </w:tr>
      <w:tr w:rsidR="00827397" w:rsidRPr="006A310D">
        <w:trPr>
          <w:trHeight w:val="270"/>
        </w:trPr>
        <w:tc>
          <w:tcPr>
            <w:tcW w:w="8272" w:type="dxa"/>
            <w:gridSpan w:val="6"/>
            <w:shd w:val="clear" w:color="auto" w:fill="auto"/>
            <w:vAlign w:val="bottom"/>
          </w:tcPr>
          <w:p w:rsidR="00827397" w:rsidRPr="006A310D" w:rsidRDefault="00827397" w:rsidP="000672C9">
            <w:pPr>
              <w:suppressAutoHyphens w:val="0"/>
              <w:jc w:val="righ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  <w:r w:rsidRPr="006A310D">
              <w:rPr>
                <w:rFonts w:cs="Times New Roman"/>
                <w:b/>
                <w:bCs/>
                <w:sz w:val="24"/>
                <w:szCs w:val="24"/>
                <w:lang w:eastAsia="ru-RU"/>
              </w:rPr>
              <w:t>Сумма НДС, рублей:</w:t>
            </w:r>
          </w:p>
        </w:tc>
        <w:tc>
          <w:tcPr>
            <w:tcW w:w="1948" w:type="dxa"/>
            <w:shd w:val="clear" w:color="auto" w:fill="auto"/>
            <w:vAlign w:val="bottom"/>
          </w:tcPr>
          <w:p w:rsidR="00827397" w:rsidRPr="006A310D" w:rsidRDefault="00827397" w:rsidP="000672C9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</w:p>
        </w:tc>
      </w:tr>
      <w:tr w:rsidR="00827397" w:rsidRPr="006A310D">
        <w:trPr>
          <w:trHeight w:val="270"/>
        </w:trPr>
        <w:tc>
          <w:tcPr>
            <w:tcW w:w="8272" w:type="dxa"/>
            <w:gridSpan w:val="6"/>
            <w:shd w:val="clear" w:color="auto" w:fill="auto"/>
            <w:vAlign w:val="bottom"/>
          </w:tcPr>
          <w:p w:rsidR="00827397" w:rsidRPr="006A310D" w:rsidRDefault="00827397" w:rsidP="000672C9">
            <w:pPr>
              <w:suppressAutoHyphens w:val="0"/>
              <w:jc w:val="righ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/>
                <w:b/>
                <w:bCs/>
                <w:sz w:val="24"/>
                <w:szCs w:val="24"/>
                <w:lang w:eastAsia="ru-RU"/>
              </w:rPr>
              <w:t>Всего с учетом НДС, рублей</w:t>
            </w:r>
            <w:r w:rsidRPr="006A310D">
              <w:rPr>
                <w:rFonts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948" w:type="dxa"/>
            <w:shd w:val="clear" w:color="auto" w:fill="auto"/>
            <w:vAlign w:val="bottom"/>
          </w:tcPr>
          <w:p w:rsidR="00827397" w:rsidRPr="006A310D" w:rsidRDefault="00827397" w:rsidP="000672C9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</w:p>
        </w:tc>
      </w:tr>
    </w:tbl>
    <w:p w:rsidR="00784CD5" w:rsidRDefault="00784CD5" w:rsidP="00784CD5">
      <w:pPr>
        <w:jc w:val="center"/>
        <w:rPr>
          <w:bCs/>
          <w:i/>
          <w:sz w:val="24"/>
          <w:szCs w:val="24"/>
        </w:rPr>
      </w:pPr>
    </w:p>
    <w:p w:rsidR="00784CD5" w:rsidRDefault="00784CD5" w:rsidP="00784CD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Полная и окончательная стоимость финансово-коммерческого предложения на условиях _________</w:t>
      </w:r>
      <w:r>
        <w:rPr>
          <w:i/>
          <w:sz w:val="24"/>
          <w:szCs w:val="24"/>
        </w:rPr>
        <w:t xml:space="preserve">(сроки и условия отсрочки платежа) </w:t>
      </w:r>
      <w:r>
        <w:rPr>
          <w:sz w:val="24"/>
          <w:szCs w:val="24"/>
        </w:rPr>
        <w:t>календарных дней, с учетом</w:t>
      </w:r>
      <w:r w:rsidRPr="005C0219">
        <w:rPr>
          <w:sz w:val="24"/>
          <w:szCs w:val="24"/>
        </w:rPr>
        <w:t xml:space="preserve"> </w:t>
      </w:r>
      <w:r>
        <w:rPr>
          <w:sz w:val="24"/>
          <w:szCs w:val="24"/>
        </w:rPr>
        <w:t>всех видов налогов, включая НДС, стоимости материалов, транспортных расходов, а также всех затрат, расходов исполнителя, связанных с выполнением поставки, составляет</w:t>
      </w:r>
      <w:proofErr w:type="gramStart"/>
      <w:r>
        <w:rPr>
          <w:sz w:val="24"/>
          <w:szCs w:val="24"/>
        </w:rPr>
        <w:t xml:space="preserve">: </w:t>
      </w:r>
      <w:r>
        <w:rPr>
          <w:b/>
          <w:sz w:val="24"/>
          <w:szCs w:val="24"/>
        </w:rPr>
        <w:t xml:space="preserve">____________________ </w:t>
      </w:r>
      <w:r>
        <w:rPr>
          <w:sz w:val="24"/>
          <w:szCs w:val="24"/>
        </w:rPr>
        <w:t xml:space="preserve">(________________________________________) </w:t>
      </w:r>
      <w:proofErr w:type="spellStart"/>
      <w:proofErr w:type="gramEnd"/>
      <w:r>
        <w:rPr>
          <w:sz w:val="24"/>
          <w:szCs w:val="24"/>
        </w:rPr>
        <w:t>руб.___копеек</w:t>
      </w:r>
      <w:proofErr w:type="spellEnd"/>
      <w:r>
        <w:rPr>
          <w:sz w:val="24"/>
          <w:szCs w:val="24"/>
        </w:rPr>
        <w:t>.</w:t>
      </w:r>
    </w:p>
    <w:p w:rsidR="00784CD5" w:rsidRDefault="00784CD5" w:rsidP="00784CD5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Отсрочка платежа __________________ дней.       </w:t>
      </w:r>
    </w:p>
    <w:p w:rsidR="00784CD5" w:rsidRDefault="00784CD5" w:rsidP="00784CD5">
      <w:pPr>
        <w:ind w:firstLine="567"/>
        <w:jc w:val="both"/>
        <w:rPr>
          <w:bCs/>
          <w:sz w:val="24"/>
          <w:szCs w:val="24"/>
        </w:rPr>
      </w:pPr>
      <w:r>
        <w:rPr>
          <w:sz w:val="24"/>
          <w:szCs w:val="24"/>
        </w:rPr>
        <w:t>Срок действия настоящей таблицы цен финансово-коммерческого предложения составляет 120 (сто двадцать) дней с даты, установленной как день вскрытия конвертов Участников с заявками на участие в Конкурсе.</w:t>
      </w:r>
    </w:p>
    <w:p w:rsidR="00784CD5" w:rsidRDefault="00784CD5" w:rsidP="00784CD5">
      <w:pPr>
        <w:ind w:firstLine="714"/>
        <w:jc w:val="both"/>
        <w:rPr>
          <w:sz w:val="24"/>
          <w:szCs w:val="24"/>
        </w:rPr>
      </w:pPr>
      <w:r>
        <w:rPr>
          <w:sz w:val="24"/>
          <w:szCs w:val="24"/>
        </w:rPr>
        <w:t>Выполнение требований технического задания</w:t>
      </w:r>
    </w:p>
    <w:p w:rsidR="00784CD5" w:rsidRDefault="00784CD5" w:rsidP="00784CD5">
      <w:pPr>
        <w:ind w:firstLine="714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</w:t>
      </w:r>
    </w:p>
    <w:p w:rsidR="00784CD5" w:rsidRDefault="00784CD5" w:rsidP="00784CD5">
      <w:pPr>
        <w:ind w:firstLine="714"/>
        <w:jc w:val="both"/>
        <w:rPr>
          <w:sz w:val="24"/>
          <w:szCs w:val="24"/>
        </w:rPr>
      </w:pPr>
      <w:r>
        <w:rPr>
          <w:sz w:val="24"/>
          <w:szCs w:val="24"/>
        </w:rPr>
        <w:t>(указывается согласие/несогласие по конкретным пунктам технического задания с приложением необходимых обосновывающих документов)</w:t>
      </w:r>
    </w:p>
    <w:p w:rsidR="00784CD5" w:rsidRDefault="00784CD5" w:rsidP="00784CD5">
      <w:pPr>
        <w:ind w:firstLine="714"/>
        <w:jc w:val="both"/>
        <w:rPr>
          <w:sz w:val="24"/>
          <w:szCs w:val="24"/>
        </w:rPr>
      </w:pPr>
    </w:p>
    <w:p w:rsidR="00784CD5" w:rsidRDefault="00784CD5" w:rsidP="00784CD5">
      <w:pPr>
        <w:ind w:firstLine="71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Имеющий</w:t>
      </w:r>
      <w:proofErr w:type="gramEnd"/>
      <w:r>
        <w:rPr>
          <w:sz w:val="24"/>
          <w:szCs w:val="24"/>
        </w:rPr>
        <w:t xml:space="preserve"> полномочия подписать финансово-коммерческое предложение от имени_____________________________________________________________</w:t>
      </w:r>
    </w:p>
    <w:p w:rsidR="00784CD5" w:rsidRDefault="00784CD5" w:rsidP="00784CD5">
      <w:pPr>
        <w:pStyle w:val="a9"/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(полное наименование участника)</w:t>
      </w:r>
    </w:p>
    <w:p w:rsidR="00784CD5" w:rsidRDefault="00784CD5" w:rsidP="00784CD5">
      <w:pPr>
        <w:pStyle w:val="a9"/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  _______________________________________________________</w:t>
      </w:r>
    </w:p>
    <w:p w:rsidR="00784CD5" w:rsidRDefault="00784CD5" w:rsidP="00784CD5">
      <w:pPr>
        <w:pStyle w:val="a9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печать                                                                                    (Должность, подпись, ФИО)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</w:t>
      </w:r>
    </w:p>
    <w:p w:rsidR="00784CD5" w:rsidRDefault="00784CD5" w:rsidP="00784CD5">
      <w:pPr>
        <w:pStyle w:val="a9"/>
        <w:spacing w:after="0"/>
        <w:rPr>
          <w:sz w:val="24"/>
          <w:szCs w:val="24"/>
        </w:rPr>
      </w:pPr>
    </w:p>
    <w:p w:rsidR="00784CD5" w:rsidRDefault="00784CD5" w:rsidP="00784CD5">
      <w:pPr>
        <w:pStyle w:val="a9"/>
        <w:spacing w:after="0"/>
        <w:rPr>
          <w:sz w:val="24"/>
          <w:szCs w:val="24"/>
        </w:rPr>
      </w:pPr>
    </w:p>
    <w:p w:rsidR="00784CD5" w:rsidRDefault="00784CD5" w:rsidP="00784CD5">
      <w:pPr>
        <w:pStyle w:val="a9"/>
        <w:spacing w:after="0"/>
        <w:rPr>
          <w:sz w:val="24"/>
          <w:szCs w:val="24"/>
        </w:rPr>
      </w:pPr>
    </w:p>
    <w:p w:rsidR="00784CD5" w:rsidRDefault="00784CD5" w:rsidP="00784CD5">
      <w:pPr>
        <w:pStyle w:val="a9"/>
        <w:spacing w:after="0"/>
        <w:rPr>
          <w:sz w:val="24"/>
          <w:szCs w:val="24"/>
        </w:rPr>
      </w:pPr>
    </w:p>
    <w:p w:rsidR="00EA639E" w:rsidRDefault="00EA639E" w:rsidP="00784CD5">
      <w:pPr>
        <w:pStyle w:val="a9"/>
        <w:spacing w:after="0"/>
        <w:rPr>
          <w:sz w:val="24"/>
          <w:szCs w:val="24"/>
        </w:rPr>
      </w:pPr>
    </w:p>
    <w:p w:rsidR="00EA639E" w:rsidRDefault="00EA639E" w:rsidP="00784CD5">
      <w:pPr>
        <w:pStyle w:val="a9"/>
        <w:spacing w:after="0"/>
        <w:rPr>
          <w:sz w:val="24"/>
          <w:szCs w:val="24"/>
        </w:rPr>
      </w:pPr>
    </w:p>
    <w:p w:rsidR="00EA639E" w:rsidRDefault="00EA639E" w:rsidP="00784CD5">
      <w:pPr>
        <w:pStyle w:val="a9"/>
        <w:spacing w:after="0"/>
        <w:rPr>
          <w:sz w:val="24"/>
          <w:szCs w:val="24"/>
        </w:rPr>
      </w:pPr>
    </w:p>
    <w:p w:rsidR="00D665B5" w:rsidRDefault="00D665B5" w:rsidP="00784CD5">
      <w:pPr>
        <w:pStyle w:val="a9"/>
        <w:spacing w:after="0"/>
        <w:rPr>
          <w:sz w:val="24"/>
          <w:szCs w:val="24"/>
        </w:rPr>
      </w:pPr>
    </w:p>
    <w:p w:rsidR="00784CD5" w:rsidRDefault="00784CD5" w:rsidP="00784CD5">
      <w:pPr>
        <w:rPr>
          <w:sz w:val="24"/>
          <w:szCs w:val="24"/>
        </w:rPr>
      </w:pPr>
    </w:p>
    <w:p w:rsidR="00827397" w:rsidRDefault="00827397" w:rsidP="00784CD5">
      <w:pPr>
        <w:rPr>
          <w:sz w:val="24"/>
          <w:szCs w:val="24"/>
        </w:rPr>
      </w:pPr>
    </w:p>
    <w:p w:rsidR="007A19CB" w:rsidRDefault="007A19CB" w:rsidP="007A19CB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 4</w:t>
      </w:r>
    </w:p>
    <w:p w:rsidR="007A19CB" w:rsidRDefault="007A19CB" w:rsidP="007A19CB">
      <w:pPr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>к конкурсной документации</w:t>
      </w:r>
    </w:p>
    <w:p w:rsidR="007A19CB" w:rsidRDefault="007A19CB" w:rsidP="007A19CB">
      <w:pPr>
        <w:ind w:firstLine="567"/>
        <w:jc w:val="right"/>
        <w:rPr>
          <w:sz w:val="24"/>
          <w:szCs w:val="24"/>
        </w:rPr>
      </w:pPr>
    </w:p>
    <w:p w:rsidR="007A19CB" w:rsidRDefault="007A19CB" w:rsidP="007A19CB">
      <w:pPr>
        <w:ind w:firstLine="567"/>
        <w:jc w:val="right"/>
        <w:rPr>
          <w:sz w:val="24"/>
          <w:szCs w:val="24"/>
        </w:rPr>
      </w:pPr>
    </w:p>
    <w:p w:rsidR="007A19CB" w:rsidRDefault="007A19CB" w:rsidP="007A19CB">
      <w:pPr>
        <w:autoSpaceDE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ДОГОВОР ПОСТАВКИ № _____________</w:t>
      </w:r>
    </w:p>
    <w:p w:rsidR="007A19CB" w:rsidRDefault="007A19CB" w:rsidP="007A19CB">
      <w:pPr>
        <w:autoSpaceDE w:val="0"/>
        <w:jc w:val="center"/>
        <w:rPr>
          <w:sz w:val="24"/>
          <w:szCs w:val="24"/>
        </w:rPr>
      </w:pPr>
    </w:p>
    <w:p w:rsidR="007A19CB" w:rsidRDefault="007A19CB" w:rsidP="007A19CB">
      <w:pPr>
        <w:autoSpaceDE w:val="0"/>
        <w:rPr>
          <w:sz w:val="24"/>
          <w:szCs w:val="24"/>
        </w:rPr>
      </w:pPr>
      <w:r>
        <w:rPr>
          <w:sz w:val="24"/>
          <w:szCs w:val="24"/>
        </w:rPr>
        <w:t>г. _______________                                                             «____» ______________ 20___г.</w:t>
      </w:r>
    </w:p>
    <w:p w:rsidR="007A19CB" w:rsidRDefault="007A19CB" w:rsidP="007A19CB">
      <w:pPr>
        <w:autoSpaceDE w:val="0"/>
        <w:jc w:val="center"/>
        <w:rPr>
          <w:sz w:val="24"/>
          <w:szCs w:val="24"/>
        </w:rPr>
      </w:pPr>
    </w:p>
    <w:p w:rsidR="007A19CB" w:rsidRDefault="007A19CB" w:rsidP="007A19CB">
      <w:pPr>
        <w:autoSpaceDE w:val="0"/>
        <w:jc w:val="center"/>
        <w:rPr>
          <w:sz w:val="24"/>
          <w:szCs w:val="24"/>
        </w:rPr>
      </w:pPr>
    </w:p>
    <w:p w:rsidR="007A19CB" w:rsidRDefault="007A19CB" w:rsidP="007A19CB">
      <w:pPr>
        <w:pStyle w:val="ab"/>
        <w:ind w:firstLine="540"/>
        <w:rPr>
          <w:rFonts w:ascii="Times New Roman" w:hAnsi="Times New Roman"/>
          <w:szCs w:val="24"/>
        </w:rPr>
      </w:pPr>
      <w:proofErr w:type="gramStart"/>
      <w:r>
        <w:rPr>
          <w:rFonts w:ascii="Times New Roman" w:hAnsi="Times New Roman"/>
          <w:szCs w:val="24"/>
        </w:rPr>
        <w:t xml:space="preserve">Открытое акционерное общество «БетЭлТранс» (ОАО «БЭТ»), именуемое в дальнейшем «Покупатель», в лице директора Завода ЖБИ № 6 – филиала ОАО «БЭТ», </w:t>
      </w:r>
      <w:proofErr w:type="spellStart"/>
      <w:r>
        <w:rPr>
          <w:rFonts w:ascii="Times New Roman" w:hAnsi="Times New Roman"/>
          <w:szCs w:val="24"/>
        </w:rPr>
        <w:t>Кишояна</w:t>
      </w:r>
      <w:proofErr w:type="spellEnd"/>
      <w:r>
        <w:rPr>
          <w:rFonts w:ascii="Times New Roman" w:hAnsi="Times New Roman"/>
          <w:szCs w:val="24"/>
        </w:rPr>
        <w:t xml:space="preserve"> А.М., действующего на основании доверенности № </w:t>
      </w:r>
      <w:r>
        <w:rPr>
          <w:rFonts w:ascii="Times New Roman" w:hAnsi="Times New Roman"/>
          <w:szCs w:val="24"/>
          <w:u w:val="single"/>
        </w:rPr>
        <w:t xml:space="preserve">___ от </w:t>
      </w:r>
      <w:proofErr w:type="spellStart"/>
      <w:r>
        <w:rPr>
          <w:rFonts w:ascii="Times New Roman" w:hAnsi="Times New Roman"/>
          <w:szCs w:val="24"/>
          <w:u w:val="single"/>
        </w:rPr>
        <w:t>__________г</w:t>
      </w:r>
      <w:proofErr w:type="spellEnd"/>
      <w:r>
        <w:rPr>
          <w:rFonts w:ascii="Times New Roman" w:hAnsi="Times New Roman"/>
          <w:szCs w:val="24"/>
          <w:u w:val="single"/>
        </w:rPr>
        <w:t>.</w:t>
      </w:r>
      <w:r>
        <w:rPr>
          <w:rFonts w:ascii="Times New Roman" w:hAnsi="Times New Roman"/>
          <w:szCs w:val="24"/>
        </w:rPr>
        <w:t xml:space="preserve"> с одной стороны, и</w:t>
      </w:r>
      <w:r>
        <w:rPr>
          <w:rFonts w:ascii="Times New Roman" w:hAnsi="Times New Roman"/>
          <w:b/>
          <w:szCs w:val="24"/>
        </w:rPr>
        <w:t xml:space="preserve">   </w:t>
      </w:r>
      <w:r>
        <w:rPr>
          <w:rFonts w:ascii="Times New Roman" w:hAnsi="Times New Roman"/>
          <w:szCs w:val="24"/>
        </w:rPr>
        <w:t>____________, именуемое в дальнейшем «Поставщик», в лице  директора  _________.., действующего на основании  _____________, с другой стороны, при совместном наименовании «Стороны», заключили настоящий Договор о нижеследующем:</w:t>
      </w:r>
      <w:proofErr w:type="gramEnd"/>
    </w:p>
    <w:p w:rsidR="007A19CB" w:rsidRDefault="007A19CB" w:rsidP="007A19CB">
      <w:pPr>
        <w:pStyle w:val="ab"/>
        <w:ind w:firstLine="540"/>
      </w:pPr>
    </w:p>
    <w:p w:rsidR="007A19CB" w:rsidRDefault="007A19CB" w:rsidP="007A19CB">
      <w:pPr>
        <w:pStyle w:val="1"/>
        <w:autoSpaceDE w:val="0"/>
        <w:spacing w:before="0" w:after="0" w:line="216" w:lineRule="auto"/>
        <w:ind w:left="360"/>
        <w:jc w:val="center"/>
        <w:rPr>
          <w:rFonts w:ascii="Times New Roman" w:hAnsi="Times New Roman" w:cs="Times New Roman"/>
          <w:bCs w:val="0"/>
          <w:sz w:val="24"/>
          <w:szCs w:val="24"/>
        </w:rPr>
      </w:pPr>
      <w:r>
        <w:rPr>
          <w:rFonts w:ascii="Times New Roman" w:hAnsi="Times New Roman" w:cs="Times New Roman"/>
          <w:bCs w:val="0"/>
          <w:spacing w:val="8"/>
          <w:sz w:val="24"/>
          <w:szCs w:val="24"/>
        </w:rPr>
        <w:t>1</w:t>
      </w:r>
      <w:r>
        <w:rPr>
          <w:rFonts w:ascii="Times New Roman" w:hAnsi="Times New Roman" w:cs="Times New Roman"/>
          <w:b w:val="0"/>
          <w:bCs w:val="0"/>
          <w:spacing w:val="8"/>
          <w:sz w:val="24"/>
          <w:szCs w:val="24"/>
        </w:rPr>
        <w:t xml:space="preserve">. </w:t>
      </w:r>
      <w:r>
        <w:rPr>
          <w:rFonts w:ascii="Times New Roman" w:hAnsi="Times New Roman" w:cs="Times New Roman"/>
          <w:bCs w:val="0"/>
          <w:sz w:val="24"/>
          <w:szCs w:val="24"/>
        </w:rPr>
        <w:t>Термины и определения</w:t>
      </w:r>
    </w:p>
    <w:p w:rsidR="007A19CB" w:rsidRDefault="007A19CB" w:rsidP="007A19CB">
      <w:pPr>
        <w:shd w:val="clear" w:color="auto" w:fill="FFFFFF"/>
        <w:spacing w:line="216" w:lineRule="auto"/>
        <w:ind w:right="-16" w:firstLine="540"/>
        <w:jc w:val="both"/>
        <w:rPr>
          <w:sz w:val="24"/>
          <w:szCs w:val="24"/>
        </w:rPr>
      </w:pPr>
      <w:r>
        <w:rPr>
          <w:sz w:val="24"/>
          <w:szCs w:val="24"/>
        </w:rPr>
        <w:t>В настоящем Договоре нижеперечисленные термины и определения будут иметь следующее значение:</w:t>
      </w:r>
    </w:p>
    <w:p w:rsidR="007A19CB" w:rsidRDefault="007A19CB" w:rsidP="007A19CB">
      <w:pPr>
        <w:shd w:val="clear" w:color="auto" w:fill="FFFFFF"/>
        <w:tabs>
          <w:tab w:val="left" w:pos="900"/>
        </w:tabs>
        <w:spacing w:before="5" w:line="216" w:lineRule="auto"/>
        <w:ind w:right="-16" w:firstLine="540"/>
        <w:jc w:val="both"/>
        <w:rPr>
          <w:sz w:val="24"/>
          <w:szCs w:val="24"/>
        </w:rPr>
      </w:pPr>
      <w:r>
        <w:rPr>
          <w:sz w:val="24"/>
          <w:szCs w:val="24"/>
        </w:rPr>
        <w:t>(а)</w:t>
      </w:r>
      <w:r>
        <w:rPr>
          <w:sz w:val="24"/>
          <w:szCs w:val="24"/>
        </w:rPr>
        <w:tab/>
        <w:t>«Товар» - продукция производственно-технического назначения, являющаяся предметом настоящего Договора;</w:t>
      </w:r>
    </w:p>
    <w:p w:rsidR="007A19CB" w:rsidRDefault="007A19CB" w:rsidP="007A19CB">
      <w:pPr>
        <w:shd w:val="clear" w:color="auto" w:fill="FFFFFF"/>
        <w:tabs>
          <w:tab w:val="left" w:pos="900"/>
        </w:tabs>
        <w:spacing w:line="216" w:lineRule="auto"/>
        <w:ind w:right="-16" w:firstLine="540"/>
        <w:jc w:val="both"/>
        <w:rPr>
          <w:sz w:val="24"/>
          <w:szCs w:val="24"/>
        </w:rPr>
      </w:pPr>
      <w:r>
        <w:rPr>
          <w:sz w:val="24"/>
          <w:szCs w:val="24"/>
        </w:rPr>
        <w:t>(б)</w:t>
      </w:r>
      <w:r>
        <w:rPr>
          <w:sz w:val="24"/>
          <w:szCs w:val="24"/>
        </w:rPr>
        <w:tab/>
        <w:t>«Получатель» - филиал Покупателя, его обособленное или иное структурное подразделение, использующее в своей деятельности Товар, являющийся предметом настоящего Договора, а также иные лица, в адрес которых производится отгрузка Товара по указанию Покупателя;</w:t>
      </w:r>
    </w:p>
    <w:p w:rsidR="007A19CB" w:rsidRDefault="007A19CB" w:rsidP="007A19CB">
      <w:pPr>
        <w:shd w:val="clear" w:color="auto" w:fill="FFFFFF"/>
        <w:tabs>
          <w:tab w:val="left" w:pos="900"/>
        </w:tabs>
        <w:spacing w:line="216" w:lineRule="auto"/>
        <w:ind w:right="-16" w:firstLine="540"/>
        <w:jc w:val="both"/>
        <w:rPr>
          <w:sz w:val="24"/>
          <w:szCs w:val="24"/>
        </w:rPr>
      </w:pPr>
      <w:r>
        <w:rPr>
          <w:sz w:val="24"/>
          <w:szCs w:val="24"/>
        </w:rPr>
        <w:t>(в)</w:t>
      </w:r>
      <w:r>
        <w:rPr>
          <w:sz w:val="24"/>
          <w:szCs w:val="24"/>
        </w:rPr>
        <w:tab/>
        <w:t>«Грузоотправитель» - Поставщик, иное юридическое лицо или индивидуальный частный предприниматель, который фактически осуществляет отгрузку Товара и указан в качестве отправителя в железнодорожной накладной или иных перевозочных документах;</w:t>
      </w:r>
    </w:p>
    <w:p w:rsidR="007A19CB" w:rsidRDefault="007A19CB" w:rsidP="007A19CB">
      <w:pPr>
        <w:shd w:val="clear" w:color="auto" w:fill="FFFFFF"/>
        <w:tabs>
          <w:tab w:val="left" w:pos="900"/>
        </w:tabs>
        <w:spacing w:line="216" w:lineRule="auto"/>
        <w:ind w:right="-16" w:firstLine="540"/>
        <w:jc w:val="both"/>
        <w:rPr>
          <w:sz w:val="24"/>
          <w:szCs w:val="24"/>
        </w:rPr>
      </w:pPr>
      <w:r>
        <w:rPr>
          <w:sz w:val="24"/>
          <w:szCs w:val="24"/>
        </w:rPr>
        <w:t>Заглавия, нумерация разделов и пунктов настоящего Договора, а также последовательность их изложения приведены исключительно для удобства и не будут учитываться при толковании настоящего Договора.</w:t>
      </w:r>
    </w:p>
    <w:p w:rsidR="007A19CB" w:rsidRDefault="007A19CB" w:rsidP="007A19CB">
      <w:pPr>
        <w:shd w:val="clear" w:color="auto" w:fill="FFFFFF"/>
        <w:tabs>
          <w:tab w:val="left" w:pos="900"/>
        </w:tabs>
        <w:spacing w:line="216" w:lineRule="auto"/>
        <w:ind w:right="-16" w:firstLine="540"/>
        <w:jc w:val="both"/>
        <w:rPr>
          <w:sz w:val="24"/>
          <w:szCs w:val="24"/>
        </w:rPr>
      </w:pPr>
    </w:p>
    <w:p w:rsidR="007A19CB" w:rsidRDefault="007A19CB" w:rsidP="007A19CB">
      <w:pPr>
        <w:pStyle w:val="1"/>
        <w:numPr>
          <w:ilvl w:val="0"/>
          <w:numId w:val="3"/>
        </w:numPr>
        <w:autoSpaceDE w:val="0"/>
        <w:spacing w:before="0" w:after="0" w:line="216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  <w:r>
        <w:rPr>
          <w:rFonts w:ascii="Times New Roman" w:hAnsi="Times New Roman" w:cs="Times New Roman"/>
          <w:bCs w:val="0"/>
          <w:sz w:val="24"/>
          <w:szCs w:val="24"/>
        </w:rPr>
        <w:t>Предмет Договора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2.1. Поставщик обязуется поставить Покупателю продукцию, в дальнейшем именуемую «Товар»,  а Покупатель принять и оплатить Товар.</w:t>
      </w:r>
    </w:p>
    <w:p w:rsidR="007A19CB" w:rsidRDefault="007A19CB" w:rsidP="007A19CB">
      <w:pPr>
        <w:shd w:val="clear" w:color="auto" w:fill="FFFFFF"/>
        <w:tabs>
          <w:tab w:val="left" w:pos="1080"/>
        </w:tabs>
        <w:spacing w:line="216" w:lineRule="auto"/>
        <w:ind w:right="-16" w:firstLine="540"/>
        <w:jc w:val="both"/>
        <w:rPr>
          <w:sz w:val="24"/>
          <w:szCs w:val="24"/>
        </w:rPr>
      </w:pPr>
      <w:r>
        <w:rPr>
          <w:sz w:val="24"/>
          <w:szCs w:val="24"/>
        </w:rPr>
        <w:t>2.2.  Поставщик обязуется поставить, а Покупатель принять и оплатить Товар, указанный в Спецификациях, оформленных по форме Приложения № 1 к настоящему Договору, являющихся неотъемлемой частью настоящего Договора.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2.3. Спецификациями к настоящему Договору Стороны определяют следующие условия:</w:t>
      </w:r>
    </w:p>
    <w:p w:rsidR="007A19CB" w:rsidRDefault="007A19CB" w:rsidP="007A19CB">
      <w:pPr>
        <w:spacing w:line="216" w:lineRule="auto"/>
        <w:jc w:val="both"/>
        <w:rPr>
          <w:sz w:val="24"/>
          <w:szCs w:val="24"/>
        </w:rPr>
      </w:pPr>
      <w:r>
        <w:rPr>
          <w:sz w:val="24"/>
          <w:szCs w:val="24"/>
        </w:rPr>
        <w:t>а) конкретный перечень поставляемого Товара;</w:t>
      </w:r>
    </w:p>
    <w:p w:rsidR="007A19CB" w:rsidRDefault="007A19CB" w:rsidP="007A19CB">
      <w:pPr>
        <w:spacing w:line="216" w:lineRule="auto"/>
        <w:jc w:val="both"/>
        <w:rPr>
          <w:sz w:val="24"/>
          <w:szCs w:val="24"/>
        </w:rPr>
      </w:pPr>
      <w:r>
        <w:rPr>
          <w:sz w:val="24"/>
          <w:szCs w:val="24"/>
        </w:rPr>
        <w:t>б) количество Товара, подлежащего поставке;</w:t>
      </w:r>
    </w:p>
    <w:p w:rsidR="007A19CB" w:rsidRDefault="007A19CB" w:rsidP="007A19CB">
      <w:pPr>
        <w:spacing w:line="216" w:lineRule="auto"/>
        <w:jc w:val="both"/>
        <w:rPr>
          <w:sz w:val="24"/>
          <w:szCs w:val="24"/>
        </w:rPr>
      </w:pPr>
      <w:r>
        <w:rPr>
          <w:sz w:val="24"/>
          <w:szCs w:val="24"/>
        </w:rPr>
        <w:t>в) наименование и адрес грузополучателя (отгрузочные реквизиты);</w:t>
      </w:r>
    </w:p>
    <w:p w:rsidR="007A19CB" w:rsidRDefault="007A19CB" w:rsidP="007A19CB">
      <w:pPr>
        <w:spacing w:line="216" w:lineRule="auto"/>
        <w:jc w:val="both"/>
        <w:rPr>
          <w:sz w:val="24"/>
          <w:szCs w:val="24"/>
        </w:rPr>
      </w:pPr>
      <w:r>
        <w:rPr>
          <w:sz w:val="24"/>
          <w:szCs w:val="24"/>
        </w:rPr>
        <w:t>г) сроки и условия поставки;</w:t>
      </w:r>
    </w:p>
    <w:p w:rsidR="007A19CB" w:rsidRDefault="007A19CB" w:rsidP="007A19CB">
      <w:pPr>
        <w:spacing w:line="216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д</w:t>
      </w:r>
      <w:proofErr w:type="spellEnd"/>
      <w:r>
        <w:rPr>
          <w:sz w:val="24"/>
          <w:szCs w:val="24"/>
        </w:rPr>
        <w:t>) цена поставляемого Товара и общая стоимость партии Товара.</w:t>
      </w:r>
    </w:p>
    <w:p w:rsidR="007A19CB" w:rsidRDefault="007A19CB" w:rsidP="007A19CB">
      <w:pPr>
        <w:shd w:val="clear" w:color="auto" w:fill="FFFFFF"/>
        <w:spacing w:line="216" w:lineRule="auto"/>
        <w:ind w:right="-16" w:firstLine="5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Товар поставляется партиями в соответствии со Спецификациями Покупателя на отгрузку Товара, которые направляются (вручаются) Поставщику способом и в сроки, установленные настоящим Договором.</w:t>
      </w:r>
      <w:proofErr w:type="gramEnd"/>
    </w:p>
    <w:p w:rsidR="007A19CB" w:rsidRDefault="007A19CB" w:rsidP="007A19CB">
      <w:pPr>
        <w:shd w:val="clear" w:color="auto" w:fill="FFFFFF"/>
        <w:tabs>
          <w:tab w:val="left" w:pos="1301"/>
        </w:tabs>
        <w:spacing w:line="216" w:lineRule="auto"/>
        <w:ind w:right="-16" w:firstLine="540"/>
        <w:jc w:val="both"/>
        <w:rPr>
          <w:sz w:val="24"/>
          <w:szCs w:val="24"/>
        </w:rPr>
      </w:pPr>
      <w:r>
        <w:rPr>
          <w:sz w:val="24"/>
          <w:szCs w:val="24"/>
        </w:rPr>
        <w:t>2.4. Отгрузка Товара осуществляется в адрес Получателя.</w:t>
      </w:r>
    </w:p>
    <w:p w:rsidR="007A19CB" w:rsidRDefault="007A19CB" w:rsidP="007A19CB">
      <w:pPr>
        <w:pStyle w:val="af4"/>
        <w:spacing w:line="216" w:lineRule="auto"/>
        <w:ind w:firstLine="54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2.5. Спецификация составляется отдельно на каждую партию Товара, подписывается уполномоченными представителями обеих сторон и является неотъемлемой частью настоящего Договора. </w:t>
      </w:r>
    </w:p>
    <w:p w:rsidR="007A19CB" w:rsidRDefault="007A19CB" w:rsidP="007A19CB">
      <w:pPr>
        <w:pStyle w:val="af4"/>
        <w:spacing w:line="216" w:lineRule="auto"/>
        <w:ind w:firstLine="54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2.6. Каждая спецификация должна иметь свой порядковый номер ссылку на настоящий договор.</w:t>
      </w:r>
    </w:p>
    <w:p w:rsidR="007A19CB" w:rsidRDefault="007A19CB" w:rsidP="007A19CB">
      <w:pPr>
        <w:pStyle w:val="af4"/>
        <w:spacing w:line="216" w:lineRule="auto"/>
        <w:ind w:firstLine="54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2.7. Надлежаще оформленная Сторонами спецификация действует в отношении указанной в ней поставки и не распространяется на поставки предыдущие и последующие. </w:t>
      </w:r>
    </w:p>
    <w:p w:rsidR="007A19CB" w:rsidRDefault="007A19CB" w:rsidP="007A19CB">
      <w:pPr>
        <w:spacing w:line="216" w:lineRule="auto"/>
        <w:ind w:left="360"/>
        <w:jc w:val="center"/>
        <w:rPr>
          <w:b/>
          <w:bCs/>
          <w:shadow/>
          <w:sz w:val="24"/>
          <w:szCs w:val="24"/>
        </w:rPr>
      </w:pPr>
    </w:p>
    <w:p w:rsidR="007A19CB" w:rsidRDefault="007A19CB" w:rsidP="007A19CB">
      <w:pPr>
        <w:spacing w:line="216" w:lineRule="auto"/>
        <w:ind w:left="360"/>
        <w:jc w:val="center"/>
        <w:rPr>
          <w:b/>
          <w:bCs/>
          <w:shadow/>
          <w:sz w:val="24"/>
          <w:szCs w:val="24"/>
        </w:rPr>
      </w:pPr>
    </w:p>
    <w:p w:rsidR="007A19CB" w:rsidRDefault="007A19CB" w:rsidP="007A19CB">
      <w:pPr>
        <w:spacing w:line="216" w:lineRule="auto"/>
        <w:ind w:left="360"/>
        <w:jc w:val="center"/>
        <w:rPr>
          <w:b/>
          <w:bCs/>
          <w:shadow/>
          <w:sz w:val="24"/>
          <w:szCs w:val="24"/>
        </w:rPr>
      </w:pPr>
      <w:r>
        <w:rPr>
          <w:b/>
          <w:bCs/>
          <w:shadow/>
          <w:sz w:val="24"/>
          <w:szCs w:val="24"/>
        </w:rPr>
        <w:t>3. Порядок расчетов.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  <w:r>
        <w:rPr>
          <w:iCs/>
          <w:sz w:val="24"/>
          <w:szCs w:val="24"/>
        </w:rPr>
        <w:t>3.1</w:t>
      </w:r>
      <w:r>
        <w:rPr>
          <w:sz w:val="24"/>
          <w:szCs w:val="24"/>
        </w:rPr>
        <w:t xml:space="preserve">. Расчеты с Поставщиком за поставленный Товар производятся в течение 30 (тридцати) календарных дней </w:t>
      </w:r>
      <w:proofErr w:type="gramStart"/>
      <w:r>
        <w:rPr>
          <w:sz w:val="24"/>
          <w:szCs w:val="24"/>
        </w:rPr>
        <w:t>с даты поступления</w:t>
      </w:r>
      <w:proofErr w:type="gramEnd"/>
      <w:r>
        <w:rPr>
          <w:sz w:val="24"/>
          <w:szCs w:val="24"/>
        </w:rPr>
        <w:t xml:space="preserve"> Товара на склад Покупателя (Получателя).</w:t>
      </w:r>
    </w:p>
    <w:p w:rsidR="007A19CB" w:rsidRDefault="007A19CB" w:rsidP="007A19CB">
      <w:pPr>
        <w:shd w:val="clear" w:color="auto" w:fill="FFFFFF"/>
        <w:spacing w:line="216" w:lineRule="auto"/>
        <w:ind w:right="-16" w:firstLine="540"/>
        <w:jc w:val="both"/>
        <w:rPr>
          <w:sz w:val="24"/>
          <w:szCs w:val="24"/>
        </w:rPr>
      </w:pPr>
      <w:r>
        <w:rPr>
          <w:sz w:val="24"/>
          <w:szCs w:val="24"/>
        </w:rPr>
        <w:t>3.2. Оплата производится на расчетный счет Поставщика с обязательным указанием назначения платежа, даты и номера договора, спецификации и со ссылкой на номер и дату оплачиваемого счета-фактуры. В случае, когда Поставщиком выставлено несколько счетов-фактур, срок оплаты по которым наступил, Покупатель вправе сформировать из них реестр счетов-фактур с присвоением ему номера и даты и осуществить оплату одной суммой с указанием в платежном поручении номера и даты реестра счетов-фактур, номера и даты настоящего Договора. В этом случае в целях достоверного отражения в бухгалтерском учете взаиморасчетов Сторон Покупатель направляет Поставщику копию платежного поручения и реестра счетов-фактур, на который имеется ссылка в платежном поручении. Документы направляются по адресу, указанному в разделе 13 настоящего Договора.</w:t>
      </w:r>
    </w:p>
    <w:p w:rsidR="007A19CB" w:rsidRDefault="007A19CB" w:rsidP="007A19CB">
      <w:pPr>
        <w:shd w:val="clear" w:color="auto" w:fill="FFFFFF"/>
        <w:spacing w:line="216" w:lineRule="auto"/>
        <w:ind w:right="-16" w:firstLine="540"/>
        <w:jc w:val="both"/>
        <w:rPr>
          <w:sz w:val="24"/>
          <w:szCs w:val="24"/>
        </w:rPr>
      </w:pPr>
      <w:r>
        <w:rPr>
          <w:sz w:val="24"/>
          <w:szCs w:val="24"/>
        </w:rPr>
        <w:t>3.3. Ежеквартально не позднее 15 числа месяца, следующего за последним месяцем квартала, а также в день прекращения настоящего Договора Поставщик обязан предоставить Покупателю акт сверки взаиморасчетов, на основании которого Стороны производят сверку взаиморасчетов. По мере необходимости сверка может производиться ежемесячно.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3.4. Платеж считается произведенным после поступления денежных сумм на расчетный счет в банке Поставщика.</w:t>
      </w:r>
    </w:p>
    <w:p w:rsidR="007A19CB" w:rsidRDefault="007A19CB" w:rsidP="007A19CB">
      <w:pPr>
        <w:pStyle w:val="a9"/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3.5. Железнодорожный тариф либо иные расходы по перевозке Товара оплачиваются Покупателем с учетом условий, предусмотренных настоящим Пунктом Договора, в течение 10 (десяти)  календарных дней </w:t>
      </w:r>
      <w:proofErr w:type="gramStart"/>
      <w:r>
        <w:rPr>
          <w:sz w:val="24"/>
          <w:szCs w:val="24"/>
        </w:rPr>
        <w:t>с даты получения</w:t>
      </w:r>
      <w:proofErr w:type="gramEnd"/>
      <w:r>
        <w:rPr>
          <w:sz w:val="24"/>
          <w:szCs w:val="24"/>
        </w:rPr>
        <w:t xml:space="preserve"> от Поставщика следующего комплекта документов: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3.5.1. счет-фактура на железнодорожный тариф либо иные расходы по перевозке Товара – 1(один) оригинал и 1 (одна) заверенная копия.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3.5.2. заверенные печатью и подписью уполномоченного лица Поставщика копии отгрузочных документов (железнодорожных накладных, железнодорожных квитанций о приеме Товара к перевозке, транспортных накладных) за перевозку Товара по территории РФ.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3.5.3. заверенная печатью и подписью уполномоченного лица Поставщика копия счета-фактуры, выставленного перевозчиком Поставщику (отправителю) на железнодорожный тариф (с выделением НДС) (или стоимость услуг по перевозке Товара иным видом транспорта).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3.5.4. заверенная печатью и подписью уполномоченного лица Поставщика копия перечня железнодорожных документов, выданных станцией отправления после </w:t>
      </w:r>
      <w:proofErr w:type="spellStart"/>
      <w:r>
        <w:rPr>
          <w:sz w:val="24"/>
          <w:szCs w:val="24"/>
        </w:rPr>
        <w:t>раскредитования</w:t>
      </w:r>
      <w:proofErr w:type="spellEnd"/>
      <w:r>
        <w:rPr>
          <w:sz w:val="24"/>
          <w:szCs w:val="24"/>
        </w:rPr>
        <w:t xml:space="preserve"> груза на станции назначения (заверенная копия акта об оказании услуг по перевозке Товара, содержащего информацию о стоимости оказанных услуг – 2 (два) экземпляра).</w:t>
      </w:r>
    </w:p>
    <w:p w:rsidR="007A19CB" w:rsidRDefault="007A19CB" w:rsidP="007A19CB">
      <w:pPr>
        <w:pStyle w:val="a9"/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3.5.5. </w:t>
      </w:r>
      <w:proofErr w:type="gramStart"/>
      <w:r>
        <w:rPr>
          <w:sz w:val="24"/>
          <w:szCs w:val="24"/>
        </w:rPr>
        <w:t xml:space="preserve">В целях достоверного определения </w:t>
      </w:r>
      <w:proofErr w:type="spellStart"/>
      <w:r>
        <w:rPr>
          <w:sz w:val="24"/>
          <w:szCs w:val="24"/>
        </w:rPr>
        <w:t>относимости</w:t>
      </w:r>
      <w:proofErr w:type="spellEnd"/>
      <w:r>
        <w:rPr>
          <w:sz w:val="24"/>
          <w:szCs w:val="24"/>
        </w:rPr>
        <w:t xml:space="preserve"> оплачиваемого тарифа к поставке Товара счет-фактура на железнодорожный тариф либо иные расходы по доставке Товара Получателям должен содержать ссылки на номер настоящего Договора, номер Спецификации к Договору, номер и дату железнодорожной накладной (квитанции, транспортной накладной), по которой произведена перевозка Товара, номер вагона, дату </w:t>
      </w:r>
      <w:proofErr w:type="spellStart"/>
      <w:r>
        <w:rPr>
          <w:sz w:val="24"/>
          <w:szCs w:val="24"/>
        </w:rPr>
        <w:t>раскредитования</w:t>
      </w:r>
      <w:proofErr w:type="spellEnd"/>
      <w:r>
        <w:rPr>
          <w:sz w:val="24"/>
          <w:szCs w:val="24"/>
        </w:rPr>
        <w:t xml:space="preserve"> перевозочных документов (дату оказания услуги), номер и дату </w:t>
      </w:r>
      <w:proofErr w:type="spellStart"/>
      <w:r>
        <w:rPr>
          <w:sz w:val="24"/>
          <w:szCs w:val="24"/>
        </w:rPr>
        <w:t>счет-фактуры</w:t>
      </w:r>
      <w:proofErr w:type="spellEnd"/>
      <w:r>
        <w:rPr>
          <w:sz w:val="24"/>
          <w:szCs w:val="24"/>
        </w:rPr>
        <w:t xml:space="preserve"> перевозчика.</w:t>
      </w:r>
      <w:proofErr w:type="gramEnd"/>
      <w:r>
        <w:rPr>
          <w:sz w:val="24"/>
          <w:szCs w:val="24"/>
        </w:rPr>
        <w:t xml:space="preserve"> В случае, когда на сумму железнодорожного тарифа либо иные расходы по доставке товара Поставщиком предъявляется отдельный счет-фактура, в нем также должна содержаться ссылка на номер и дату счета-фактуры, выставленного в отношении Товара, к которому относится железнодорожный тариф либо иные расходы по перевозке Товара.</w:t>
      </w:r>
    </w:p>
    <w:p w:rsidR="007A19CB" w:rsidRDefault="007A19CB" w:rsidP="007A19CB">
      <w:pPr>
        <w:pStyle w:val="a9"/>
        <w:spacing w:line="216" w:lineRule="auto"/>
        <w:ind w:firstLine="540"/>
        <w:jc w:val="both"/>
        <w:rPr>
          <w:sz w:val="24"/>
          <w:szCs w:val="24"/>
        </w:rPr>
      </w:pPr>
    </w:p>
    <w:p w:rsidR="007A19CB" w:rsidRDefault="007A19CB" w:rsidP="007A19CB">
      <w:pPr>
        <w:spacing w:line="216" w:lineRule="auto"/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4. Сроки и условия поставки Товара. Передача и приём Товара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4.1. Поставка Товара осуществляется в сроки, указанные в Спецификациях.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4.2. Поставщик обязан в срок не менее чем за 3 (Три) рабочих дня уведомить Покупателя о своей готовности отгрузить каждую партию Товара.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4.3. Поставщик вправе осуществлять досрочную поставку Товара по согласованию с Покупателем.</w:t>
      </w:r>
    </w:p>
    <w:p w:rsidR="007A19CB" w:rsidRDefault="007A19CB" w:rsidP="007A19CB">
      <w:pPr>
        <w:spacing w:line="280" w:lineRule="exact"/>
        <w:ind w:firstLine="540"/>
        <w:jc w:val="both"/>
        <w:rPr>
          <w:sz w:val="24"/>
          <w:szCs w:val="24"/>
        </w:rPr>
      </w:pPr>
    </w:p>
    <w:p w:rsidR="007A19CB" w:rsidRDefault="007A19CB" w:rsidP="007A19CB">
      <w:pPr>
        <w:spacing w:line="280" w:lineRule="exact"/>
        <w:ind w:firstLine="540"/>
        <w:jc w:val="both"/>
        <w:rPr>
          <w:sz w:val="24"/>
          <w:szCs w:val="24"/>
        </w:rPr>
      </w:pPr>
    </w:p>
    <w:p w:rsidR="007A19CB" w:rsidRDefault="007A19CB" w:rsidP="007A19CB">
      <w:pPr>
        <w:spacing w:line="280" w:lineRule="exact"/>
        <w:ind w:firstLine="540"/>
        <w:jc w:val="both"/>
        <w:rPr>
          <w:sz w:val="24"/>
          <w:szCs w:val="24"/>
        </w:rPr>
      </w:pPr>
    </w:p>
    <w:p w:rsidR="007A19CB" w:rsidRDefault="007A19CB" w:rsidP="007A19CB">
      <w:pPr>
        <w:spacing w:line="280" w:lineRule="exact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4.4. Датой исполнения обязательств Поставщика (датой поставки) считается дата приема Товара на складе Покупателя (Получателя), что фиксируется в товарно-сопроводительных документах:</w:t>
      </w:r>
    </w:p>
    <w:p w:rsidR="007A19CB" w:rsidRDefault="007A19CB" w:rsidP="007A19CB">
      <w:pPr>
        <w:spacing w:line="280" w:lineRule="exact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при перевозке железнодорожным транспортом – дата штемпеля железнодорожной станции назначения на территории Российской Федерации, проставляемая на железнодорожной квитанции назначения;</w:t>
      </w:r>
    </w:p>
    <w:p w:rsidR="007A19CB" w:rsidRDefault="007A19CB" w:rsidP="007A19CB">
      <w:pPr>
        <w:spacing w:line="280" w:lineRule="exact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перевозке </w:t>
      </w:r>
      <w:proofErr w:type="gramStart"/>
      <w:r>
        <w:rPr>
          <w:sz w:val="24"/>
          <w:szCs w:val="24"/>
        </w:rPr>
        <w:t>автомобильном</w:t>
      </w:r>
      <w:proofErr w:type="gramEnd"/>
      <w:r>
        <w:rPr>
          <w:sz w:val="24"/>
          <w:szCs w:val="24"/>
        </w:rPr>
        <w:t xml:space="preserve"> транспортом или на условиях </w:t>
      </w:r>
      <w:proofErr w:type="spellStart"/>
      <w:r>
        <w:rPr>
          <w:sz w:val="24"/>
          <w:szCs w:val="24"/>
        </w:rPr>
        <w:t>самовывоза</w:t>
      </w:r>
      <w:proofErr w:type="spellEnd"/>
      <w:r>
        <w:rPr>
          <w:sz w:val="24"/>
          <w:szCs w:val="24"/>
        </w:rPr>
        <w:t xml:space="preserve"> со склада Поставщика – дата поступления Товара на склад Получателя, проставленная Получателем на товарной накладной унифицированной формы ТОРГ-12 или товарно-транспортной накладной.</w:t>
      </w:r>
    </w:p>
    <w:p w:rsidR="007A19CB" w:rsidRDefault="007A19CB" w:rsidP="007A19CB">
      <w:pPr>
        <w:spacing w:line="280" w:lineRule="exact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4.5. Право собственности на Товар, переходит к Покупателю с момента приема Товара от Поставщика на складе Покупателя (Получателя).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4.6. </w:t>
      </w:r>
      <w:proofErr w:type="gramStart"/>
      <w:r>
        <w:rPr>
          <w:sz w:val="24"/>
          <w:szCs w:val="24"/>
        </w:rPr>
        <w:t xml:space="preserve">Приёмка Товара по количеству и качеству осуществляется в соответствии с Инструкциями Госарбитража СССР П-6 от 15.06.65 г. (с </w:t>
      </w:r>
      <w:proofErr w:type="spellStart"/>
      <w:r>
        <w:rPr>
          <w:sz w:val="24"/>
          <w:szCs w:val="24"/>
        </w:rPr>
        <w:t>изм</w:t>
      </w:r>
      <w:proofErr w:type="spellEnd"/>
      <w:r>
        <w:rPr>
          <w:sz w:val="24"/>
          <w:szCs w:val="24"/>
        </w:rPr>
        <w:t xml:space="preserve">. от 14.11.74 г.) «О порядке приемки продукции производственно-технического назначении и товаров народного потребления по количеству» и П-7 от 25.04.66 г. (с </w:t>
      </w:r>
      <w:proofErr w:type="spellStart"/>
      <w:r>
        <w:rPr>
          <w:sz w:val="24"/>
          <w:szCs w:val="24"/>
        </w:rPr>
        <w:t>изм</w:t>
      </w:r>
      <w:proofErr w:type="spellEnd"/>
      <w:r>
        <w:rPr>
          <w:sz w:val="24"/>
          <w:szCs w:val="24"/>
        </w:rPr>
        <w:t>. от 14.11.74 г.) «О порядке приемки продукции производственно-технического назначения и товаров народного потребления по качеству».</w:t>
      </w:r>
      <w:proofErr w:type="gramEnd"/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4.7. Поставщик обязуется одновременно с Товаром (либо в течение 5-ти календарных дней с момента передачи Товара Получателю по средствам факсимильной связи, а затем заказным письмом) отправить в адрес Покупателя следующие документы: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1) товарную накладную (унифицированной формы ТОРГ-12), содержащую ссылку на настоящий Договор и номер  Спецификации;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2) счет-фактуру;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3) копию транспортной железнодорожной накладной с отметкой станции получателя о выдаче груза (первый лист) – при доставке ж/</w:t>
      </w:r>
      <w:proofErr w:type="spellStart"/>
      <w:r>
        <w:rPr>
          <w:sz w:val="24"/>
          <w:szCs w:val="24"/>
        </w:rPr>
        <w:t>д</w:t>
      </w:r>
      <w:proofErr w:type="spellEnd"/>
      <w:r>
        <w:rPr>
          <w:sz w:val="24"/>
          <w:szCs w:val="24"/>
        </w:rPr>
        <w:t xml:space="preserve"> транспортом или копию товарно-транспортной накладной с отметкой получателя о принятии груза - при доставке автотранспортом, заверенные синим оттиском печати Поставщика.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4) копию Сертификата соответствия (в случае если поставляемый Товар подлежит обязательной сертификации), заверенную синим оттиском печати Поставщика.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4.8. При недопоставке Товара (партии Товара) Поставщик обязан </w:t>
      </w:r>
      <w:proofErr w:type="spellStart"/>
      <w:r>
        <w:rPr>
          <w:sz w:val="24"/>
          <w:szCs w:val="24"/>
        </w:rPr>
        <w:t>допоставить</w:t>
      </w:r>
      <w:proofErr w:type="spellEnd"/>
      <w:r>
        <w:rPr>
          <w:sz w:val="24"/>
          <w:szCs w:val="24"/>
        </w:rPr>
        <w:t xml:space="preserve"> Товар в течение 5 (пяти) календарных дней.</w:t>
      </w:r>
    </w:p>
    <w:p w:rsidR="007A19CB" w:rsidRDefault="007A19CB" w:rsidP="007A19CB">
      <w:pPr>
        <w:spacing w:line="216" w:lineRule="auto"/>
        <w:ind w:firstLine="540"/>
        <w:jc w:val="both"/>
        <w:rPr>
          <w:iCs/>
          <w:sz w:val="24"/>
          <w:szCs w:val="24"/>
        </w:rPr>
      </w:pPr>
      <w:r>
        <w:rPr>
          <w:sz w:val="24"/>
          <w:szCs w:val="24"/>
        </w:rPr>
        <w:t>4.9. При обнаружении несоответствия Товара</w:t>
      </w:r>
      <w:r>
        <w:rPr>
          <w:iCs/>
          <w:sz w:val="24"/>
          <w:szCs w:val="24"/>
        </w:rPr>
        <w:t xml:space="preserve"> или его части требованиям, установленным настоящим Договором, к качеству и количеству Товара Покупатель уведомляет об этом Поставщика по факсу или телеграммой, после чего Стороны составляют акт о выявленных недостатках, который подписывают полномочные представители Сторон. Поставщик обязан за свой счёт заменить некачественный Товар Товаром надлежащего качества в течение 5 (Пяти) календарных дней.</w:t>
      </w:r>
    </w:p>
    <w:p w:rsidR="007A19CB" w:rsidRDefault="007A19CB" w:rsidP="007A19CB">
      <w:pPr>
        <w:pStyle w:val="ConsPlusNormal"/>
        <w:widowControl/>
        <w:spacing w:line="21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4.10.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В случае неявки представителя Поставщика в установленный срок для проведения совместной приемки Товара Покупатель (Получатель) имеет право в одностороннем порядке составить акт, подписываемый комиссией в составе не менее 3-х  (трех) человек с обязательным участием незаинтересованной стороны, и направляет Поставщику претензию с приложением акта, копий накладных и других документов, подтверждающих факт несоответствия поставленного Товара по качеству или количеству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A19CB" w:rsidRDefault="007A19CB" w:rsidP="007A19CB">
      <w:pPr>
        <w:pStyle w:val="ConsPlusNormal"/>
        <w:widowControl/>
        <w:spacing w:line="21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A19CB" w:rsidRDefault="007A19CB" w:rsidP="007A19CB">
      <w:pPr>
        <w:pStyle w:val="a9"/>
        <w:widowControl w:val="0"/>
        <w:numPr>
          <w:ilvl w:val="0"/>
          <w:numId w:val="9"/>
        </w:numPr>
        <w:autoSpaceDE w:val="0"/>
        <w:spacing w:after="0" w:line="216" w:lineRule="auto"/>
        <w:jc w:val="center"/>
        <w:rPr>
          <w:b/>
          <w:bCs/>
          <w:shadow/>
          <w:sz w:val="24"/>
          <w:szCs w:val="24"/>
        </w:rPr>
      </w:pPr>
      <w:r>
        <w:rPr>
          <w:b/>
          <w:bCs/>
          <w:shadow/>
          <w:sz w:val="24"/>
          <w:szCs w:val="24"/>
        </w:rPr>
        <w:t>Гарантии качества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5.1. Товар, подлежащий обязательной сертификации, поставляется с соответствующими сертификатами. </w:t>
      </w:r>
      <w:proofErr w:type="gramStart"/>
      <w:r>
        <w:rPr>
          <w:sz w:val="24"/>
          <w:szCs w:val="24"/>
        </w:rPr>
        <w:t>Качество поставляемого Товара должно соответствовать требованиям ГОСТ, ОСТ, ТУ, ТО, ТС, чертежам и удостоверяться сертификатом (паспортом, актом) качества (сертификатом соответствия), техническим паспортом (актом технической годности).</w:t>
      </w:r>
      <w:proofErr w:type="gramEnd"/>
      <w:r>
        <w:rPr>
          <w:sz w:val="24"/>
          <w:szCs w:val="24"/>
        </w:rPr>
        <w:t xml:space="preserve"> Товар поставляется с сертификатом соответствия ССФЖТ, если его получение обязательно для данного вида Товара.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5.2. В случае поставки Поставщиком Товара ненадлежащего качества, Покупатель вправе предъявить к Поставщику требования, предусмотренные ст. 475 ГК РФ.</w:t>
      </w:r>
    </w:p>
    <w:p w:rsidR="007A19CB" w:rsidRDefault="007A19CB" w:rsidP="007A19CB">
      <w:pPr>
        <w:numPr>
          <w:ilvl w:val="1"/>
          <w:numId w:val="10"/>
        </w:numPr>
        <w:spacing w:line="216" w:lineRule="auto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Гарантийный срок эксплуатации поставляемого Товара устанавливается согласно сроку, указанному в технической документации на данный Товар, и гарантией предоставляемой производителем поставляемого Товара.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</w:p>
    <w:p w:rsidR="007A19CB" w:rsidRDefault="007A19CB" w:rsidP="007A19CB">
      <w:pPr>
        <w:spacing w:after="120" w:line="21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6. Тара, упаковка и маркировка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6.1. Поставщик поставляет Товар в таре и упаковке, обеспечивающей его сохранность при перевозке и хранении.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6.2. Тара и упаковка Товара должна соответствовать требованиям, указанным в технических условиях на поставляемый Товар и возврату не подлежат.</w:t>
      </w:r>
    </w:p>
    <w:p w:rsidR="007A19CB" w:rsidRDefault="007A19CB" w:rsidP="007A19CB">
      <w:pPr>
        <w:numPr>
          <w:ilvl w:val="1"/>
          <w:numId w:val="11"/>
        </w:numPr>
        <w:spacing w:line="216" w:lineRule="auto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Каждое место должно иметь маркировку, содержащую станцию назначения, наименование грузополучателя, наименование Товара.</w:t>
      </w:r>
    </w:p>
    <w:p w:rsidR="007A19CB" w:rsidRDefault="007A19CB" w:rsidP="007A19CB">
      <w:pPr>
        <w:spacing w:line="216" w:lineRule="auto"/>
        <w:jc w:val="both"/>
        <w:rPr>
          <w:sz w:val="24"/>
          <w:szCs w:val="24"/>
        </w:rPr>
      </w:pPr>
    </w:p>
    <w:p w:rsidR="007A19CB" w:rsidRDefault="007A19CB" w:rsidP="007A19CB">
      <w:pPr>
        <w:spacing w:after="120" w:line="21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7. Ответственность сторон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7.1. За нарушение условий Настоящего Договора виновная сторона несет ответственность в соответствии с действующим законодательством России.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7.2. В случае несвоевременной поставки Товара Покупатель вправе взыскать с Поставщика пеню в размере 0,1% за каждый день просрочки от стоимости не поставленного в срок Товара. Покупатель также вправе требовать полного возмещения причиненных ему убытков, связанных с нарушением сроков поставки, в соответствии со ст. 15 ГК РФ.</w:t>
      </w:r>
    </w:p>
    <w:p w:rsidR="007A19CB" w:rsidRDefault="007A19CB" w:rsidP="007A19CB">
      <w:pPr>
        <w:numPr>
          <w:ilvl w:val="1"/>
          <w:numId w:val="12"/>
        </w:numPr>
        <w:spacing w:line="216" w:lineRule="auto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Уплата штрафных санкций и возмещение убытков не освобождает Стороны от выполнения обязательств по Договору.</w:t>
      </w:r>
    </w:p>
    <w:p w:rsidR="007A19CB" w:rsidRDefault="007A19CB" w:rsidP="007A19CB">
      <w:pPr>
        <w:numPr>
          <w:ilvl w:val="1"/>
          <w:numId w:val="12"/>
        </w:numPr>
        <w:spacing w:line="216" w:lineRule="auto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Поставщик обязан представить Покупателю информацию об изменениях в составе владельцев Поставщика, включая конечных бенефициаров, и (или) в исполнительных органах Поставщика не позднее чем через 5 календарных дней после таких изменений.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</w:t>
      </w:r>
      <w:proofErr w:type="spellStart"/>
      <w:r>
        <w:rPr>
          <w:sz w:val="24"/>
          <w:szCs w:val="24"/>
        </w:rPr>
        <w:t>непредоставления</w:t>
      </w:r>
      <w:proofErr w:type="spellEnd"/>
      <w:r>
        <w:rPr>
          <w:sz w:val="24"/>
          <w:szCs w:val="24"/>
        </w:rPr>
        <w:t xml:space="preserve"> Поставщиком указанной информации, Покупатель вправе расторгнуть настоящий Договор в порядке, предусмотренном пунктом 11.4. настоящего договора.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</w:p>
    <w:p w:rsidR="007A19CB" w:rsidRDefault="007A19CB" w:rsidP="007A19CB">
      <w:pPr>
        <w:spacing w:line="216" w:lineRule="auto"/>
        <w:ind w:firstLine="720"/>
        <w:jc w:val="center"/>
        <w:rPr>
          <w:b/>
          <w:sz w:val="24"/>
          <w:szCs w:val="24"/>
        </w:rPr>
      </w:pPr>
      <w:r>
        <w:rPr>
          <w:b/>
          <w:bCs/>
          <w:shadow/>
          <w:sz w:val="24"/>
          <w:szCs w:val="24"/>
        </w:rPr>
        <w:t xml:space="preserve">8. </w:t>
      </w:r>
      <w:r>
        <w:rPr>
          <w:b/>
          <w:sz w:val="24"/>
          <w:szCs w:val="24"/>
        </w:rPr>
        <w:t>Обстоятельства непреодолимой силы (форс-мажор)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8.1. </w:t>
      </w:r>
      <w:proofErr w:type="gramStart"/>
      <w:r>
        <w:rPr>
          <w:sz w:val="24"/>
          <w:szCs w:val="24"/>
        </w:rPr>
        <w:t>Ни одна из Сторон не несет ответственности перед другой Стороной за неисполнение или ненадлежащее исполнение обязательств по настоящему Договору, обусловленное действием обстоятельств непреодолимой силы, то есть чрезвычайных и непредотвратимых при данных условиях обстоятельств, в том числе объявленной или фактической войной, гражданскими волнениями, эпидемиями, блокадами, эмбарго, пожарами, землетрясениями, наводнениями и другими природными стихийными бедствиями, а также изданием актов государственных органов.</w:t>
      </w:r>
      <w:proofErr w:type="gramEnd"/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8.2. Свидетельство, выданное соответствующей торгово-промышленной палатой или иным компетентным органом, является достаточным подтверждением наличия и продолжительности действия обстоятельств непреодолимой силы.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8.3. Сторона, которая не исполняет свои обязательства вследствие действия обстоятельств непреодолимой силы,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Договору. </w:t>
      </w:r>
    </w:p>
    <w:p w:rsidR="007A19CB" w:rsidRDefault="007A19CB" w:rsidP="007A19CB">
      <w:pPr>
        <w:spacing w:line="216" w:lineRule="auto"/>
        <w:ind w:firstLine="540"/>
        <w:jc w:val="both"/>
        <w:rPr>
          <w:bCs/>
          <w:iCs/>
          <w:sz w:val="24"/>
          <w:szCs w:val="24"/>
        </w:rPr>
      </w:pPr>
      <w:r>
        <w:rPr>
          <w:sz w:val="24"/>
          <w:szCs w:val="24"/>
        </w:rPr>
        <w:t>8.4. Если обстоятельства непреодолимой</w:t>
      </w:r>
      <w:r>
        <w:rPr>
          <w:bCs/>
          <w:iCs/>
          <w:sz w:val="24"/>
          <w:szCs w:val="24"/>
        </w:rPr>
        <w:t xml:space="preserve"> силы действуют на протяжении 3 (трех)  последовательных месяцев, настоящий </w:t>
      </w:r>
      <w:proofErr w:type="gramStart"/>
      <w:r>
        <w:rPr>
          <w:bCs/>
          <w:iCs/>
          <w:sz w:val="24"/>
          <w:szCs w:val="24"/>
        </w:rPr>
        <w:t>Договор</w:t>
      </w:r>
      <w:proofErr w:type="gramEnd"/>
      <w:r>
        <w:rPr>
          <w:bCs/>
          <w:iCs/>
          <w:sz w:val="24"/>
          <w:szCs w:val="24"/>
        </w:rPr>
        <w:t xml:space="preserve"> может быть расторгнут любой из Сторон  путем  направления  письменного  уведомления другой Стороне.</w:t>
      </w:r>
    </w:p>
    <w:p w:rsidR="007A19CB" w:rsidRDefault="007A19CB" w:rsidP="007A19CB">
      <w:pPr>
        <w:spacing w:line="216" w:lineRule="auto"/>
        <w:jc w:val="center"/>
        <w:rPr>
          <w:b/>
          <w:sz w:val="24"/>
          <w:szCs w:val="24"/>
        </w:rPr>
      </w:pPr>
    </w:p>
    <w:p w:rsidR="007A19CB" w:rsidRDefault="007A19CB" w:rsidP="007A19CB">
      <w:pPr>
        <w:spacing w:line="21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9. Конфиденциальность.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9.1. Стороны обязаны сохранять конфиденциальность информации, полученной в ходе исполнения настоящего Договора.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9.2. Передача конфиденциальной информации третьим лицам, опубликование или иное разглашение такой информации может осуществляться только с согласия Покупателя, независимо от причины прекращения действия настоящего Договора.</w:t>
      </w:r>
    </w:p>
    <w:p w:rsidR="007A19CB" w:rsidRDefault="007A19CB" w:rsidP="007A19CB">
      <w:pPr>
        <w:numPr>
          <w:ilvl w:val="1"/>
          <w:numId w:val="13"/>
        </w:numPr>
        <w:spacing w:line="216" w:lineRule="auto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Поставщик не несет ответственности в случае передачи им информации государственным органам, имеющим право ее затребовать в соответствии с законодательством Российской Федерации.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</w:p>
    <w:p w:rsidR="007A19CB" w:rsidRDefault="007A19CB" w:rsidP="007A19CB">
      <w:pPr>
        <w:widowControl w:val="0"/>
        <w:autoSpaceDE w:val="0"/>
        <w:spacing w:line="216" w:lineRule="auto"/>
        <w:ind w:firstLine="600"/>
        <w:jc w:val="center"/>
        <w:rPr>
          <w:b/>
          <w:bCs/>
          <w:shadow/>
          <w:sz w:val="24"/>
          <w:szCs w:val="24"/>
        </w:rPr>
      </w:pPr>
      <w:r>
        <w:rPr>
          <w:b/>
          <w:bCs/>
          <w:shadow/>
          <w:sz w:val="24"/>
          <w:szCs w:val="24"/>
        </w:rPr>
        <w:t>10. Порядок разрешения споров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10.1. Все споры, возникающие при исполнении настоящего Договора, решаются Сторонами путем переговоров, которые могут проводиться в том числе, путем отправления писем по почте, обмена факсимильными сообщениями.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10.2. Если Стороны не придут к соглашению путем переговоров, все споры рассматриваются в претензионном порядке. Срок рассмотрения претензии 20 дней с момента получения. К претензии в обязательном порядке прилагаются документы, ее обосновывающие и отсутствующие у другой стороны.</w:t>
      </w:r>
    </w:p>
    <w:p w:rsidR="007A19CB" w:rsidRDefault="007A19CB" w:rsidP="007A19CB">
      <w:pPr>
        <w:numPr>
          <w:ilvl w:val="1"/>
          <w:numId w:val="14"/>
        </w:numPr>
        <w:spacing w:line="216" w:lineRule="auto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В случае</w:t>
      </w:r>
      <w:proofErr w:type="gramStart"/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если споры не урегулированы Сторонами с помощью переговоров и в претензионном порядке, то они передаются  заинтересованной Стороной  в арбитражный суд  по месту нахождения ответчика.</w:t>
      </w:r>
    </w:p>
    <w:p w:rsidR="007A19CB" w:rsidRDefault="007A19CB" w:rsidP="007A19CB">
      <w:pPr>
        <w:spacing w:line="216" w:lineRule="auto"/>
        <w:ind w:firstLine="540"/>
        <w:jc w:val="both"/>
        <w:rPr>
          <w:sz w:val="24"/>
          <w:szCs w:val="24"/>
        </w:rPr>
      </w:pPr>
    </w:p>
    <w:p w:rsidR="007A19CB" w:rsidRDefault="007A19CB" w:rsidP="007A19CB">
      <w:pPr>
        <w:widowControl w:val="0"/>
        <w:autoSpaceDE w:val="0"/>
        <w:spacing w:line="216" w:lineRule="auto"/>
        <w:ind w:firstLine="600"/>
        <w:jc w:val="center"/>
        <w:rPr>
          <w:b/>
          <w:bCs/>
          <w:shadow/>
          <w:sz w:val="24"/>
          <w:szCs w:val="24"/>
        </w:rPr>
      </w:pPr>
      <w:r>
        <w:rPr>
          <w:b/>
          <w:bCs/>
          <w:shadow/>
          <w:sz w:val="24"/>
          <w:szCs w:val="24"/>
        </w:rPr>
        <w:t>11. Срок действия, порядок изменения и расторжения договора</w:t>
      </w:r>
    </w:p>
    <w:p w:rsidR="007A19CB" w:rsidRDefault="007A19CB" w:rsidP="007A19CB">
      <w:pPr>
        <w:widowControl w:val="0"/>
        <w:autoSpaceDE w:val="0"/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11.1. Настоящий  Договор вступает в силу с момента его подписания Сторонами и действует до </w:t>
      </w:r>
      <w:proofErr w:type="spellStart"/>
      <w:r>
        <w:rPr>
          <w:sz w:val="24"/>
          <w:szCs w:val="24"/>
        </w:rPr>
        <w:t>______________</w:t>
      </w:r>
      <w:proofErr w:type="gramStart"/>
      <w:r>
        <w:rPr>
          <w:sz w:val="24"/>
          <w:szCs w:val="24"/>
        </w:rPr>
        <w:t>г</w:t>
      </w:r>
      <w:proofErr w:type="spellEnd"/>
      <w:proofErr w:type="gramEnd"/>
      <w:r>
        <w:rPr>
          <w:sz w:val="24"/>
          <w:szCs w:val="24"/>
        </w:rPr>
        <w:t xml:space="preserve">., в части обязательств до полного их исполнения. </w:t>
      </w:r>
    </w:p>
    <w:p w:rsidR="007A19CB" w:rsidRDefault="007A19CB" w:rsidP="007A19CB">
      <w:pPr>
        <w:widowControl w:val="0"/>
        <w:autoSpaceDE w:val="0"/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11.2. Любые изменения и дополнения к настоящему Договору действительны, только если они составлены в письменной форме и подписаны уполномоченными представителями обеих  Сторон.</w:t>
      </w:r>
    </w:p>
    <w:p w:rsidR="007A19CB" w:rsidRDefault="007A19CB" w:rsidP="007A19CB">
      <w:pPr>
        <w:autoSpaceDE w:val="0"/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11.3. В случае существенного нарушения любой из Сторон своих обязательств по Договору другая Сторона вправе расторгнуть настоящий Договор в одностороннем порядке в соответствии со ст.523 ГК РФ.  </w:t>
      </w:r>
    </w:p>
    <w:p w:rsidR="007A19CB" w:rsidRDefault="007A19CB" w:rsidP="007A19CB">
      <w:pPr>
        <w:autoSpaceDE w:val="0"/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11.4. Настоящий Договор, может быть, расторгнут в одностороннем порядке. Сторона, решившая расторгнуть Договор, должна направить письменное уведомление о намерении расторгнуть  настоящий Договор другой Стороне не позднее 30 (тридцати) календарных дней до предполагаемой даты расторжения Договора.  Настоящий Договор считается расторгнутым по истечении 30 дней с момента направления уведомления о расторжении. При этом Стороны обязаны провести взаиморасчеты по своим обязательствам, исполненным до даты получения уведомления о расторжении настоящего Договора.</w:t>
      </w:r>
    </w:p>
    <w:p w:rsidR="007A19CB" w:rsidRDefault="007A19CB" w:rsidP="007A19CB">
      <w:pPr>
        <w:autoSpaceDE w:val="0"/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Данное уведомление дублируется посредством факсимильной связи и электронной почты.</w:t>
      </w:r>
    </w:p>
    <w:p w:rsidR="007A19CB" w:rsidRDefault="007A19CB" w:rsidP="007A19CB">
      <w:pPr>
        <w:pStyle w:val="a9"/>
        <w:widowControl w:val="0"/>
        <w:autoSpaceDE w:val="0"/>
        <w:spacing w:after="0" w:line="216" w:lineRule="auto"/>
        <w:ind w:left="360"/>
        <w:rPr>
          <w:b/>
          <w:shadow/>
          <w:sz w:val="24"/>
          <w:szCs w:val="24"/>
        </w:rPr>
      </w:pPr>
    </w:p>
    <w:p w:rsidR="007A19CB" w:rsidRDefault="007A19CB" w:rsidP="007A19CB">
      <w:pPr>
        <w:pStyle w:val="a9"/>
        <w:widowControl w:val="0"/>
        <w:autoSpaceDE w:val="0"/>
        <w:spacing w:after="0" w:line="216" w:lineRule="auto"/>
        <w:ind w:left="360"/>
        <w:jc w:val="center"/>
        <w:rPr>
          <w:b/>
          <w:shadow/>
          <w:sz w:val="24"/>
          <w:szCs w:val="24"/>
        </w:rPr>
      </w:pPr>
      <w:r>
        <w:rPr>
          <w:b/>
          <w:shadow/>
          <w:sz w:val="24"/>
          <w:szCs w:val="24"/>
        </w:rPr>
        <w:t>12. Прочие условия</w:t>
      </w:r>
    </w:p>
    <w:p w:rsidR="007A19CB" w:rsidRDefault="007A19CB" w:rsidP="007A19CB">
      <w:pPr>
        <w:widowControl w:val="0"/>
        <w:autoSpaceDE w:val="0"/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12.1. Настоящий Договор составлен в двух экземплярах, имеющих одинаковую силу, по одному для каждой из Сторон.</w:t>
      </w:r>
    </w:p>
    <w:p w:rsidR="007A19CB" w:rsidRDefault="007A19CB" w:rsidP="007A19CB">
      <w:pPr>
        <w:widowControl w:val="0"/>
        <w:autoSpaceDE w:val="0"/>
        <w:spacing w:line="21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12.2. Все приложения, надлежаще оформленные дополнительные соглашения и Спецификации к Договору являются его неотъемлемой частью.</w:t>
      </w:r>
    </w:p>
    <w:p w:rsidR="007A19CB" w:rsidRDefault="007A19CB" w:rsidP="007A19CB">
      <w:pPr>
        <w:widowControl w:val="0"/>
        <w:numPr>
          <w:ilvl w:val="1"/>
          <w:numId w:val="15"/>
        </w:numPr>
        <w:autoSpaceDE w:val="0"/>
        <w:spacing w:line="216" w:lineRule="auto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изменения у </w:t>
      </w:r>
      <w:proofErr w:type="gramStart"/>
      <w:r>
        <w:rPr>
          <w:sz w:val="24"/>
          <w:szCs w:val="24"/>
        </w:rPr>
        <w:t>какой-либо</w:t>
      </w:r>
      <w:proofErr w:type="gramEnd"/>
      <w:r>
        <w:rPr>
          <w:sz w:val="24"/>
          <w:szCs w:val="24"/>
        </w:rPr>
        <w:t xml:space="preserve"> из Сторон юридического статуса, адреса и банковских реквизитов, она обязана в течение 5 (пяти) дней со дня возникновения изменений известить другую Сторону.</w:t>
      </w:r>
    </w:p>
    <w:p w:rsidR="007A19CB" w:rsidRDefault="007A19CB" w:rsidP="007A19CB">
      <w:pPr>
        <w:widowControl w:val="0"/>
        <w:autoSpaceDE w:val="0"/>
        <w:spacing w:line="216" w:lineRule="auto"/>
        <w:ind w:firstLine="540"/>
        <w:jc w:val="both"/>
        <w:rPr>
          <w:sz w:val="24"/>
          <w:szCs w:val="24"/>
        </w:rPr>
      </w:pPr>
    </w:p>
    <w:p w:rsidR="007A19CB" w:rsidRDefault="007A19CB" w:rsidP="007A19CB">
      <w:pPr>
        <w:autoSpaceDE w:val="0"/>
        <w:spacing w:after="120" w:line="21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13. Юридические адреса и платежные  реквизиты Сторон</w:t>
      </w:r>
    </w:p>
    <w:tbl>
      <w:tblPr>
        <w:tblW w:w="0" w:type="auto"/>
        <w:tblLayout w:type="fixed"/>
        <w:tblLook w:val="0000"/>
      </w:tblPr>
      <w:tblGrid>
        <w:gridCol w:w="4756"/>
        <w:gridCol w:w="5538"/>
      </w:tblGrid>
      <w:tr w:rsidR="007A19CB">
        <w:tc>
          <w:tcPr>
            <w:tcW w:w="4756" w:type="dxa"/>
          </w:tcPr>
          <w:p w:rsidR="007A19CB" w:rsidRDefault="007A19CB" w:rsidP="004E1BB3">
            <w:pPr>
              <w:snapToGrid w:val="0"/>
              <w:spacing w:line="216" w:lineRule="auto"/>
              <w:ind w:right="-3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Покупатель:</w:t>
            </w:r>
          </w:p>
          <w:p w:rsidR="007A19CB" w:rsidRDefault="007A19CB" w:rsidP="004E1BB3">
            <w:pPr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Открытое акционерное общество «БетЭлТранс» (ОАО «БЭТ)</w:t>
            </w:r>
          </w:p>
          <w:p w:rsidR="007A19CB" w:rsidRDefault="007A19CB" w:rsidP="004E1BB3">
            <w:pPr>
              <w:spacing w:line="216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Ю</w:t>
            </w:r>
            <w:proofErr w:type="gramEnd"/>
            <w:r>
              <w:rPr>
                <w:sz w:val="24"/>
                <w:szCs w:val="24"/>
              </w:rPr>
              <w:t>/Адрес 129090, Москва г., Каланчевская ул., д. 35</w:t>
            </w:r>
          </w:p>
          <w:p w:rsidR="007A19CB" w:rsidRDefault="007A19CB" w:rsidP="004E1BB3">
            <w:pPr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Тел: +7 (495) 6631133</w:t>
            </w:r>
          </w:p>
          <w:p w:rsidR="007A19CB" w:rsidRDefault="007A19CB" w:rsidP="004E1BB3">
            <w:pPr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ИНН 7708669867</w:t>
            </w:r>
          </w:p>
          <w:p w:rsidR="007A19CB" w:rsidRDefault="007A19CB" w:rsidP="004E1BB3">
            <w:pPr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КПП 770801001</w:t>
            </w:r>
          </w:p>
          <w:p w:rsidR="007A19CB" w:rsidRDefault="007A19CB" w:rsidP="004E1BB3">
            <w:pPr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ОГРН 1087746554609</w:t>
            </w:r>
          </w:p>
          <w:p w:rsidR="007A19CB" w:rsidRDefault="007A19CB" w:rsidP="004E1BB3">
            <w:pPr>
              <w:spacing w:line="216" w:lineRule="auto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sz w:val="24"/>
                <w:szCs w:val="24"/>
              </w:rPr>
              <w:t>/с 40702810100000004936 в ОАО «ТрансКредитБанк»</w:t>
            </w:r>
          </w:p>
          <w:p w:rsidR="007A19CB" w:rsidRDefault="007A19CB" w:rsidP="004E1BB3">
            <w:pPr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БИК 044525562  </w:t>
            </w:r>
            <w:proofErr w:type="gramStart"/>
            <w:r>
              <w:rPr>
                <w:sz w:val="24"/>
                <w:szCs w:val="24"/>
              </w:rPr>
              <w:t>к</w:t>
            </w:r>
            <w:proofErr w:type="gramEnd"/>
            <w:r>
              <w:rPr>
                <w:sz w:val="24"/>
                <w:szCs w:val="24"/>
              </w:rPr>
              <w:t>/с 30101810600000000562 в ОПЕРУ Московского ГТУ Банка.</w:t>
            </w:r>
          </w:p>
          <w:p w:rsidR="007A19CB" w:rsidRDefault="007A19CB" w:rsidP="004E1BB3">
            <w:pPr>
              <w:spacing w:line="216" w:lineRule="auto"/>
              <w:ind w:right="-3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38" w:type="dxa"/>
          </w:tcPr>
          <w:p w:rsidR="007A19CB" w:rsidRDefault="007A19CB" w:rsidP="004E1BB3">
            <w:pPr>
              <w:snapToGrid w:val="0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Поставщик:</w:t>
            </w:r>
          </w:p>
          <w:p w:rsidR="007A19CB" w:rsidRDefault="007A19CB" w:rsidP="004E1BB3">
            <w:pPr>
              <w:rPr>
                <w:sz w:val="24"/>
                <w:szCs w:val="24"/>
              </w:rPr>
            </w:pPr>
          </w:p>
          <w:p w:rsidR="007A19CB" w:rsidRDefault="007A19CB" w:rsidP="004E1BB3">
            <w:pPr>
              <w:rPr>
                <w:sz w:val="24"/>
                <w:szCs w:val="24"/>
              </w:rPr>
            </w:pPr>
          </w:p>
          <w:p w:rsidR="007A19CB" w:rsidRDefault="007A19CB" w:rsidP="004E1BB3">
            <w:pPr>
              <w:rPr>
                <w:sz w:val="24"/>
                <w:szCs w:val="24"/>
              </w:rPr>
            </w:pPr>
          </w:p>
        </w:tc>
      </w:tr>
    </w:tbl>
    <w:p w:rsidR="007A19CB" w:rsidRDefault="007A19CB" w:rsidP="007A19CB">
      <w:pPr>
        <w:spacing w:line="216" w:lineRule="auto"/>
        <w:rPr>
          <w:sz w:val="24"/>
          <w:szCs w:val="24"/>
        </w:rPr>
      </w:pPr>
    </w:p>
    <w:p w:rsidR="007A19CB" w:rsidRDefault="007A19CB" w:rsidP="007A19CB">
      <w:pPr>
        <w:spacing w:line="216" w:lineRule="auto"/>
        <w:rPr>
          <w:sz w:val="24"/>
          <w:szCs w:val="24"/>
        </w:rPr>
      </w:pPr>
    </w:p>
    <w:p w:rsidR="007A19CB" w:rsidRDefault="007A19CB" w:rsidP="007A19CB">
      <w:pPr>
        <w:spacing w:line="216" w:lineRule="auto"/>
        <w:rPr>
          <w:sz w:val="24"/>
          <w:szCs w:val="24"/>
        </w:rPr>
      </w:pPr>
    </w:p>
    <w:p w:rsidR="007A19CB" w:rsidRDefault="007A19CB" w:rsidP="007A19CB">
      <w:pPr>
        <w:spacing w:line="216" w:lineRule="auto"/>
        <w:rPr>
          <w:sz w:val="24"/>
          <w:szCs w:val="24"/>
        </w:rPr>
      </w:pPr>
    </w:p>
    <w:p w:rsidR="007A19CB" w:rsidRDefault="007A19CB" w:rsidP="007A19CB">
      <w:pPr>
        <w:spacing w:line="216" w:lineRule="auto"/>
        <w:rPr>
          <w:sz w:val="24"/>
          <w:szCs w:val="24"/>
        </w:rPr>
      </w:pPr>
    </w:p>
    <w:p w:rsidR="007A19CB" w:rsidRDefault="007A19CB" w:rsidP="007A19CB">
      <w:pPr>
        <w:spacing w:line="216" w:lineRule="auto"/>
        <w:rPr>
          <w:sz w:val="24"/>
          <w:szCs w:val="24"/>
        </w:rPr>
      </w:pPr>
    </w:p>
    <w:p w:rsidR="007A19CB" w:rsidRDefault="007A19CB" w:rsidP="007A19CB">
      <w:pPr>
        <w:rPr>
          <w:sz w:val="24"/>
          <w:szCs w:val="24"/>
        </w:rPr>
      </w:pPr>
    </w:p>
    <w:p w:rsidR="007A19CB" w:rsidRDefault="007A19CB" w:rsidP="007A19CB">
      <w:pPr>
        <w:rPr>
          <w:sz w:val="24"/>
          <w:szCs w:val="24"/>
        </w:rPr>
      </w:pPr>
    </w:p>
    <w:p w:rsidR="00E17A0E" w:rsidRDefault="00E17A0E" w:rsidP="00784CD5">
      <w:pPr>
        <w:rPr>
          <w:sz w:val="24"/>
          <w:szCs w:val="24"/>
        </w:rPr>
      </w:pPr>
    </w:p>
    <w:p w:rsidR="00784CD5" w:rsidRDefault="00784CD5" w:rsidP="00784CD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</w:t>
      </w:r>
    </w:p>
    <w:p w:rsidR="00784CD5" w:rsidRDefault="00784CD5" w:rsidP="00784CD5">
      <w:pPr>
        <w:ind w:firstLine="5529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 5</w:t>
      </w:r>
    </w:p>
    <w:p w:rsidR="00784CD5" w:rsidRDefault="00784CD5" w:rsidP="00784CD5">
      <w:pPr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>к конкурсной документации</w:t>
      </w:r>
    </w:p>
    <w:p w:rsidR="00784CD5" w:rsidRDefault="00784CD5" w:rsidP="00784CD5">
      <w:pPr>
        <w:rPr>
          <w:sz w:val="24"/>
          <w:szCs w:val="24"/>
        </w:rPr>
      </w:pPr>
    </w:p>
    <w:p w:rsidR="00784CD5" w:rsidRDefault="00784CD5" w:rsidP="00784CD5">
      <w:pPr>
        <w:rPr>
          <w:sz w:val="24"/>
          <w:szCs w:val="24"/>
        </w:rPr>
      </w:pPr>
    </w:p>
    <w:p w:rsidR="00784CD5" w:rsidRDefault="00784CD5" w:rsidP="00784CD5">
      <w:pPr>
        <w:rPr>
          <w:sz w:val="24"/>
          <w:szCs w:val="24"/>
        </w:rPr>
      </w:pPr>
    </w:p>
    <w:p w:rsidR="00784CD5" w:rsidRDefault="00784CD5" w:rsidP="00784CD5">
      <w:pPr>
        <w:rPr>
          <w:sz w:val="24"/>
          <w:szCs w:val="24"/>
        </w:rPr>
      </w:pPr>
    </w:p>
    <w:p w:rsidR="00784CD5" w:rsidRDefault="00784CD5" w:rsidP="00784CD5">
      <w:pPr>
        <w:rPr>
          <w:sz w:val="24"/>
          <w:szCs w:val="24"/>
        </w:rPr>
      </w:pPr>
    </w:p>
    <w:p w:rsidR="00784CD5" w:rsidRDefault="00784CD5" w:rsidP="00784CD5">
      <w:pPr>
        <w:pStyle w:val="Con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№1</w:t>
      </w:r>
    </w:p>
    <w:tbl>
      <w:tblPr>
        <w:tblW w:w="0" w:type="auto"/>
        <w:tblInd w:w="505" w:type="dxa"/>
        <w:tblLayout w:type="fixed"/>
        <w:tblLook w:val="0000"/>
      </w:tblPr>
      <w:tblGrid>
        <w:gridCol w:w="925"/>
        <w:gridCol w:w="2963"/>
        <w:gridCol w:w="1422"/>
        <w:gridCol w:w="1420"/>
        <w:gridCol w:w="2090"/>
      </w:tblGrid>
      <w:tr w:rsidR="00784CD5">
        <w:trPr>
          <w:trHeight w:val="660"/>
        </w:trPr>
        <w:tc>
          <w:tcPr>
            <w:tcW w:w="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4CD5" w:rsidRDefault="00784CD5" w:rsidP="000672C9">
            <w:pPr>
              <w:snapToGrid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№ п.п.</w:t>
            </w:r>
          </w:p>
        </w:tc>
        <w:tc>
          <w:tcPr>
            <w:tcW w:w="29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4CD5" w:rsidRDefault="00784CD5" w:rsidP="000672C9">
            <w:pPr>
              <w:snapToGrid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Наименование и адреса организаций, в интересах которых выполнялись поставки аналогичной продукции, контактные телефоны</w:t>
            </w:r>
          </w:p>
        </w:tc>
        <w:tc>
          <w:tcPr>
            <w:tcW w:w="2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4CD5" w:rsidRDefault="00784CD5" w:rsidP="000672C9">
            <w:pPr>
              <w:snapToGrid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Объёмы поставок</w:t>
            </w:r>
          </w:p>
        </w:tc>
        <w:tc>
          <w:tcPr>
            <w:tcW w:w="20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4CD5" w:rsidRDefault="00784CD5" w:rsidP="000672C9">
            <w:pPr>
              <w:snapToGrid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Примечание</w:t>
            </w:r>
          </w:p>
        </w:tc>
      </w:tr>
      <w:tr w:rsidR="00784CD5">
        <w:trPr>
          <w:trHeight w:val="1185"/>
        </w:trPr>
        <w:tc>
          <w:tcPr>
            <w:tcW w:w="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9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4CD5" w:rsidRDefault="00784CD5" w:rsidP="000672C9">
            <w:pPr>
              <w:snapToGrid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В единицах измерения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4CD5" w:rsidRDefault="00784CD5" w:rsidP="000672C9">
            <w:pPr>
              <w:snapToGrid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В суммовом выражении, т.р. </w:t>
            </w:r>
            <w:r>
              <w:t>с</w:t>
            </w:r>
            <w:r>
              <w:rPr>
                <w:rFonts w:ascii="Arial" w:hAnsi="Arial"/>
              </w:rPr>
              <w:t xml:space="preserve"> НДС</w:t>
            </w:r>
          </w:p>
        </w:tc>
        <w:tc>
          <w:tcPr>
            <w:tcW w:w="20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</w:p>
        </w:tc>
      </w:tr>
      <w:tr w:rsidR="00784CD5">
        <w:trPr>
          <w:trHeight w:val="255"/>
        </w:trPr>
        <w:tc>
          <w:tcPr>
            <w:tcW w:w="92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296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</w:tr>
      <w:tr w:rsidR="00784CD5">
        <w:trPr>
          <w:trHeight w:val="255"/>
        </w:trPr>
        <w:tc>
          <w:tcPr>
            <w:tcW w:w="92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296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</w:tr>
      <w:tr w:rsidR="00784CD5">
        <w:trPr>
          <w:trHeight w:val="255"/>
        </w:trPr>
        <w:tc>
          <w:tcPr>
            <w:tcW w:w="92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296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</w:tr>
      <w:tr w:rsidR="00784CD5">
        <w:trPr>
          <w:trHeight w:val="255"/>
        </w:trPr>
        <w:tc>
          <w:tcPr>
            <w:tcW w:w="92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296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</w:tr>
      <w:tr w:rsidR="00784CD5">
        <w:trPr>
          <w:trHeight w:val="255"/>
        </w:trPr>
        <w:tc>
          <w:tcPr>
            <w:tcW w:w="92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296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</w:tr>
      <w:tr w:rsidR="00784CD5">
        <w:trPr>
          <w:trHeight w:val="255"/>
        </w:trPr>
        <w:tc>
          <w:tcPr>
            <w:tcW w:w="92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296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84CD5" w:rsidRDefault="00784CD5" w:rsidP="000672C9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</w:tr>
    </w:tbl>
    <w:p w:rsidR="00784CD5" w:rsidRDefault="00784CD5" w:rsidP="00784CD5"/>
    <w:p w:rsidR="00784CD5" w:rsidRDefault="00784CD5" w:rsidP="00784CD5">
      <w:pPr>
        <w:rPr>
          <w:sz w:val="24"/>
          <w:szCs w:val="24"/>
        </w:rPr>
      </w:pPr>
    </w:p>
    <w:p w:rsidR="00784CD5" w:rsidRDefault="00784CD5" w:rsidP="00784CD5">
      <w:pPr>
        <w:rPr>
          <w:sz w:val="24"/>
          <w:szCs w:val="24"/>
          <w:u w:val="single"/>
        </w:rPr>
      </w:pPr>
    </w:p>
    <w:p w:rsidR="00784CD5" w:rsidRDefault="00784CD5" w:rsidP="00784CD5">
      <w:pPr>
        <w:rPr>
          <w:sz w:val="24"/>
          <w:szCs w:val="24"/>
        </w:rPr>
      </w:pPr>
      <w:r>
        <w:rPr>
          <w:sz w:val="24"/>
          <w:szCs w:val="24"/>
          <w:u w:val="single"/>
        </w:rPr>
        <w:t>Примечание:</w:t>
      </w:r>
      <w:r>
        <w:rPr>
          <w:sz w:val="24"/>
          <w:szCs w:val="24"/>
        </w:rPr>
        <w:t xml:space="preserve"> К данным в таблице представляются данные об изготовителях товара по каждой номенклатуре по форме приложения № 6 «Общие сведения об изготовителе товара»</w:t>
      </w:r>
    </w:p>
    <w:p w:rsidR="00784CD5" w:rsidRDefault="00784CD5" w:rsidP="00784CD5">
      <w:pPr>
        <w:rPr>
          <w:sz w:val="24"/>
          <w:szCs w:val="24"/>
        </w:rPr>
      </w:pPr>
    </w:p>
    <w:p w:rsidR="00784CD5" w:rsidRDefault="00784CD5" w:rsidP="00784CD5">
      <w:pPr>
        <w:rPr>
          <w:sz w:val="24"/>
          <w:szCs w:val="24"/>
        </w:rPr>
      </w:pPr>
    </w:p>
    <w:p w:rsidR="00784CD5" w:rsidRDefault="00784CD5" w:rsidP="00784CD5">
      <w:pPr>
        <w:rPr>
          <w:sz w:val="24"/>
          <w:szCs w:val="24"/>
        </w:rPr>
      </w:pPr>
    </w:p>
    <w:p w:rsidR="00784CD5" w:rsidRDefault="00784CD5" w:rsidP="00784CD5">
      <w:pPr>
        <w:rPr>
          <w:sz w:val="24"/>
          <w:szCs w:val="24"/>
        </w:rPr>
      </w:pPr>
    </w:p>
    <w:p w:rsidR="00784CD5" w:rsidRDefault="00784CD5" w:rsidP="00784CD5">
      <w:pPr>
        <w:rPr>
          <w:sz w:val="24"/>
          <w:szCs w:val="24"/>
        </w:rPr>
      </w:pPr>
    </w:p>
    <w:p w:rsidR="00784CD5" w:rsidRDefault="00784CD5" w:rsidP="00784CD5">
      <w:pPr>
        <w:rPr>
          <w:sz w:val="24"/>
          <w:szCs w:val="24"/>
        </w:rPr>
      </w:pPr>
    </w:p>
    <w:p w:rsidR="00784CD5" w:rsidRDefault="00784CD5" w:rsidP="00784CD5">
      <w:pPr>
        <w:rPr>
          <w:sz w:val="24"/>
          <w:szCs w:val="24"/>
        </w:rPr>
      </w:pPr>
    </w:p>
    <w:p w:rsidR="00784CD5" w:rsidRDefault="00784CD5" w:rsidP="00784CD5">
      <w:pPr>
        <w:rPr>
          <w:sz w:val="24"/>
          <w:szCs w:val="24"/>
        </w:rPr>
      </w:pPr>
    </w:p>
    <w:p w:rsidR="00784CD5" w:rsidRDefault="00784CD5" w:rsidP="00784CD5">
      <w:pPr>
        <w:rPr>
          <w:sz w:val="24"/>
          <w:szCs w:val="24"/>
        </w:rPr>
      </w:pPr>
    </w:p>
    <w:p w:rsidR="003E0AC3" w:rsidRDefault="003E0AC3">
      <w:pPr>
        <w:suppressAutoHyphens w:val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84CD5" w:rsidRDefault="00784CD5" w:rsidP="00784CD5">
      <w:pPr>
        <w:rPr>
          <w:sz w:val="24"/>
          <w:szCs w:val="24"/>
        </w:rPr>
      </w:pPr>
    </w:p>
    <w:p w:rsidR="00784CD5" w:rsidRDefault="00784CD5" w:rsidP="00784CD5">
      <w:pPr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 6</w:t>
      </w:r>
    </w:p>
    <w:p w:rsidR="00784CD5" w:rsidRDefault="00784CD5" w:rsidP="00784CD5">
      <w:pPr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>к конкурсной документации</w:t>
      </w:r>
    </w:p>
    <w:p w:rsidR="00784CD5" w:rsidRDefault="00784CD5" w:rsidP="00784CD5">
      <w:pPr>
        <w:rPr>
          <w:sz w:val="24"/>
          <w:szCs w:val="24"/>
        </w:rPr>
      </w:pPr>
    </w:p>
    <w:p w:rsidR="00784CD5" w:rsidRDefault="00784CD5" w:rsidP="00784CD5">
      <w:pPr>
        <w:pStyle w:val="2"/>
        <w:jc w:val="center"/>
        <w:rPr>
          <w:rFonts w:eastAsia="MS Mincho" w:cs="Times New Roman"/>
          <w:i w:val="0"/>
          <w:iCs w:val="0"/>
          <w:sz w:val="24"/>
          <w:szCs w:val="24"/>
        </w:rPr>
      </w:pPr>
      <w:r>
        <w:rPr>
          <w:rFonts w:eastAsia="MS Mincho" w:cs="Times New Roman"/>
          <w:i w:val="0"/>
          <w:iCs w:val="0"/>
          <w:sz w:val="24"/>
          <w:szCs w:val="24"/>
        </w:rPr>
        <w:t>ОБЩИЕ СВЕДЕНИЯ ОБ ИЗГОТОВИТЕЛЕ ТОВАРА</w:t>
      </w:r>
    </w:p>
    <w:p w:rsidR="00784CD5" w:rsidRDefault="00784CD5" w:rsidP="00784CD5">
      <w:pPr>
        <w:spacing w:line="360" w:lineRule="auto"/>
        <w:jc w:val="both"/>
        <w:rPr>
          <w:i/>
          <w:iCs/>
          <w:sz w:val="24"/>
          <w:szCs w:val="24"/>
        </w:rPr>
      </w:pPr>
    </w:p>
    <w:p w:rsidR="00784CD5" w:rsidRDefault="00784CD5" w:rsidP="00784CD5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gramStart"/>
      <w:r>
        <w:rPr>
          <w:sz w:val="24"/>
          <w:szCs w:val="24"/>
        </w:rPr>
        <w:t xml:space="preserve">Фирменное наименование (наименование) изготовителя товара (для юридического </w:t>
      </w:r>
      <w:proofErr w:type="gramEnd"/>
    </w:p>
    <w:p w:rsidR="00784CD5" w:rsidRDefault="00784CD5" w:rsidP="00784CD5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лица): __________________________________________________________________________</w:t>
      </w:r>
    </w:p>
    <w:p w:rsidR="00784CD5" w:rsidRDefault="00784CD5" w:rsidP="00784CD5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2. Организационно-правовая форма изготовителя товара (для юридического лица): ________________________________________________________________________________</w:t>
      </w:r>
    </w:p>
    <w:p w:rsidR="00784CD5" w:rsidRDefault="00784CD5" w:rsidP="00784CD5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ИНН/КПП ______________________________________________________________________</w:t>
      </w:r>
    </w:p>
    <w:p w:rsidR="00784CD5" w:rsidRDefault="00784CD5" w:rsidP="00784CD5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3. Фактический (почтовый) адрес: __________________________________________________</w:t>
      </w:r>
    </w:p>
    <w:p w:rsidR="00784CD5" w:rsidRDefault="00784CD5" w:rsidP="00784CD5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:rsidR="00784CD5" w:rsidRDefault="00784CD5" w:rsidP="00784CD5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Тел / факс: ______________________________________________________________________</w:t>
      </w:r>
    </w:p>
    <w:p w:rsidR="00784CD5" w:rsidRDefault="00784CD5" w:rsidP="00784CD5">
      <w:pPr>
        <w:spacing w:before="120" w:after="120"/>
        <w:rPr>
          <w:sz w:val="24"/>
          <w:szCs w:val="24"/>
        </w:rPr>
      </w:pPr>
      <w:r>
        <w:rPr>
          <w:sz w:val="24"/>
          <w:szCs w:val="24"/>
          <w:lang w:val="en-US"/>
        </w:rPr>
        <w:t>E</w:t>
      </w:r>
      <w:r>
        <w:rPr>
          <w:sz w:val="24"/>
          <w:szCs w:val="24"/>
        </w:rPr>
        <w:t xml:space="preserve"> - </w:t>
      </w:r>
      <w:proofErr w:type="gramStart"/>
      <w:r>
        <w:rPr>
          <w:sz w:val="24"/>
          <w:szCs w:val="24"/>
          <w:lang w:val="en-US"/>
        </w:rPr>
        <w:t>mail</w:t>
      </w:r>
      <w:proofErr w:type="gramEnd"/>
      <w:r>
        <w:rPr>
          <w:sz w:val="24"/>
          <w:szCs w:val="24"/>
        </w:rPr>
        <w:t>: _________________________________________________________________________</w:t>
      </w:r>
    </w:p>
    <w:p w:rsidR="00784CD5" w:rsidRDefault="00784CD5" w:rsidP="00784CD5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4. Юридический адрес: ____________________________________________________________</w:t>
      </w:r>
    </w:p>
    <w:p w:rsidR="00784CD5" w:rsidRDefault="00784CD5" w:rsidP="00784CD5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Тел / факс: ______________________________________________________________________</w:t>
      </w:r>
    </w:p>
    <w:p w:rsidR="00784CD5" w:rsidRDefault="00784CD5" w:rsidP="00784CD5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Фамилия, имя, отчество, паспортные данные, сведения о месте жительства </w:t>
      </w:r>
    </w:p>
    <w:p w:rsidR="00784CD5" w:rsidRDefault="00784CD5" w:rsidP="00784CD5">
      <w:pPr>
        <w:pBdr>
          <w:bottom w:val="single" w:sz="8" w:space="1" w:color="000000"/>
        </w:pBd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(для физического лица)____________________________________________________________</w:t>
      </w:r>
    </w:p>
    <w:p w:rsidR="00784CD5" w:rsidRDefault="00784CD5" w:rsidP="00784CD5">
      <w:pPr>
        <w:pBdr>
          <w:bottom w:val="single" w:sz="8" w:space="1" w:color="000000"/>
        </w:pBd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:rsidR="00784CD5" w:rsidRDefault="00784CD5" w:rsidP="00784CD5">
      <w:pPr>
        <w:pBdr>
          <w:bottom w:val="single" w:sz="8" w:space="1" w:color="000000"/>
        </w:pBdr>
        <w:spacing w:before="120" w:after="120"/>
        <w:rPr>
          <w:sz w:val="24"/>
          <w:szCs w:val="24"/>
        </w:rPr>
      </w:pPr>
    </w:p>
    <w:p w:rsidR="00784CD5" w:rsidRDefault="00784CD5" w:rsidP="00784CD5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6. Тел / факс: ____________________________________________________________________</w:t>
      </w:r>
    </w:p>
    <w:p w:rsidR="00784CD5" w:rsidRDefault="00784CD5" w:rsidP="00784CD5">
      <w:pPr>
        <w:tabs>
          <w:tab w:val="left" w:pos="8640"/>
        </w:tabs>
        <w:rPr>
          <w:sz w:val="24"/>
          <w:szCs w:val="24"/>
        </w:rPr>
      </w:pPr>
    </w:p>
    <w:p w:rsidR="00784CD5" w:rsidRDefault="00784CD5" w:rsidP="00784CD5">
      <w:pPr>
        <w:tabs>
          <w:tab w:val="left" w:pos="8640"/>
        </w:tabs>
        <w:ind w:left="-180"/>
        <w:jc w:val="center"/>
        <w:rPr>
          <w:sz w:val="24"/>
          <w:szCs w:val="24"/>
        </w:rPr>
      </w:pPr>
    </w:p>
    <w:p w:rsidR="00784CD5" w:rsidRDefault="00784CD5" w:rsidP="00784CD5">
      <w:pPr>
        <w:tabs>
          <w:tab w:val="left" w:pos="8640"/>
        </w:tabs>
        <w:ind w:left="-180"/>
        <w:jc w:val="center"/>
        <w:rPr>
          <w:sz w:val="24"/>
          <w:szCs w:val="24"/>
        </w:rPr>
      </w:pPr>
      <w:r>
        <w:rPr>
          <w:sz w:val="24"/>
          <w:szCs w:val="24"/>
        </w:rPr>
        <w:t>Имеющий полномочия подписать информационный лист Участника от имени</w:t>
      </w:r>
    </w:p>
    <w:p w:rsidR="00784CD5" w:rsidRDefault="00784CD5" w:rsidP="00784CD5">
      <w:pPr>
        <w:tabs>
          <w:tab w:val="left" w:pos="8640"/>
        </w:tabs>
        <w:ind w:left="-180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</w:t>
      </w:r>
    </w:p>
    <w:p w:rsidR="00784CD5" w:rsidRDefault="00784CD5" w:rsidP="00784CD5">
      <w:pPr>
        <w:tabs>
          <w:tab w:val="left" w:pos="8640"/>
        </w:tabs>
        <w:ind w:left="-180"/>
        <w:jc w:val="center"/>
        <w:rPr>
          <w:sz w:val="24"/>
          <w:szCs w:val="24"/>
        </w:rPr>
      </w:pPr>
      <w:r>
        <w:rPr>
          <w:sz w:val="24"/>
          <w:szCs w:val="24"/>
        </w:rPr>
        <w:t>(вставить полное наименование Участника)</w:t>
      </w:r>
    </w:p>
    <w:p w:rsidR="00784CD5" w:rsidRDefault="00784CD5" w:rsidP="00784CD5">
      <w:pPr>
        <w:pStyle w:val="31"/>
        <w:rPr>
          <w:sz w:val="24"/>
          <w:szCs w:val="24"/>
        </w:rPr>
      </w:pPr>
    </w:p>
    <w:p w:rsidR="00784CD5" w:rsidRDefault="00784CD5" w:rsidP="00784CD5">
      <w:pPr>
        <w:pStyle w:val="31"/>
        <w:rPr>
          <w:sz w:val="24"/>
          <w:szCs w:val="24"/>
        </w:rPr>
      </w:pPr>
      <w:r>
        <w:rPr>
          <w:sz w:val="24"/>
          <w:szCs w:val="24"/>
        </w:rPr>
        <w:t>___________________________________________</w:t>
      </w:r>
    </w:p>
    <w:p w:rsidR="00784CD5" w:rsidRDefault="00784CD5" w:rsidP="00784CD5">
      <w:pPr>
        <w:rPr>
          <w:sz w:val="24"/>
          <w:szCs w:val="24"/>
        </w:rPr>
      </w:pPr>
      <w:r>
        <w:rPr>
          <w:sz w:val="24"/>
          <w:szCs w:val="24"/>
        </w:rPr>
        <w:t xml:space="preserve">печать </w:t>
      </w:r>
      <w:r>
        <w:rPr>
          <w:sz w:val="24"/>
          <w:szCs w:val="24"/>
        </w:rPr>
        <w:tab/>
        <w:t xml:space="preserve"> (должность, подпись, ФИО)</w:t>
      </w:r>
    </w:p>
    <w:p w:rsidR="00784CD5" w:rsidRDefault="00784CD5" w:rsidP="00784CD5">
      <w:pPr>
        <w:pStyle w:val="31"/>
        <w:rPr>
          <w:sz w:val="24"/>
          <w:szCs w:val="24"/>
        </w:rPr>
      </w:pPr>
    </w:p>
    <w:p w:rsidR="00784CD5" w:rsidRDefault="00784CD5" w:rsidP="00784CD5">
      <w:pPr>
        <w:pStyle w:val="31"/>
        <w:rPr>
          <w:sz w:val="24"/>
          <w:szCs w:val="24"/>
        </w:rPr>
      </w:pPr>
      <w:r>
        <w:rPr>
          <w:sz w:val="24"/>
          <w:szCs w:val="24"/>
        </w:rPr>
        <w:t xml:space="preserve">«____» _________ 2012 г.   </w:t>
      </w:r>
    </w:p>
    <w:p w:rsidR="00784CD5" w:rsidRDefault="00784CD5" w:rsidP="00784CD5">
      <w:pPr>
        <w:pStyle w:val="31"/>
        <w:rPr>
          <w:sz w:val="24"/>
          <w:szCs w:val="24"/>
        </w:rPr>
      </w:pPr>
    </w:p>
    <w:p w:rsidR="00784CD5" w:rsidRDefault="00784CD5" w:rsidP="00784CD5">
      <w:pPr>
        <w:pStyle w:val="1c"/>
        <w:ind w:firstLine="567"/>
        <w:rPr>
          <w:sz w:val="24"/>
          <w:szCs w:val="24"/>
        </w:rPr>
      </w:pPr>
    </w:p>
    <w:p w:rsidR="00784CD5" w:rsidRDefault="00784CD5" w:rsidP="00784CD5">
      <w:pPr>
        <w:rPr>
          <w:sz w:val="24"/>
          <w:szCs w:val="24"/>
        </w:rPr>
      </w:pPr>
    </w:p>
    <w:p w:rsidR="00784CD5" w:rsidRDefault="00784CD5" w:rsidP="00784CD5">
      <w:pPr>
        <w:rPr>
          <w:sz w:val="24"/>
          <w:szCs w:val="24"/>
        </w:rPr>
      </w:pPr>
    </w:p>
    <w:p w:rsidR="00784CD5" w:rsidRDefault="00784CD5" w:rsidP="00784CD5">
      <w:pPr>
        <w:rPr>
          <w:sz w:val="24"/>
          <w:szCs w:val="24"/>
        </w:rPr>
      </w:pPr>
    </w:p>
    <w:p w:rsidR="00784CD5" w:rsidRDefault="00784CD5" w:rsidP="00784CD5">
      <w:pPr>
        <w:rPr>
          <w:sz w:val="24"/>
          <w:szCs w:val="24"/>
        </w:rPr>
      </w:pPr>
    </w:p>
    <w:p w:rsidR="00784CD5" w:rsidRDefault="00784CD5" w:rsidP="00784CD5">
      <w:pPr>
        <w:rPr>
          <w:sz w:val="24"/>
          <w:szCs w:val="24"/>
        </w:rPr>
      </w:pPr>
    </w:p>
    <w:p w:rsidR="00784CD5" w:rsidRDefault="00784CD5" w:rsidP="00784CD5">
      <w:pPr>
        <w:rPr>
          <w:sz w:val="24"/>
          <w:szCs w:val="24"/>
        </w:rPr>
      </w:pPr>
    </w:p>
    <w:p w:rsidR="00784CD5" w:rsidRDefault="00784CD5" w:rsidP="00784CD5">
      <w:pPr>
        <w:rPr>
          <w:sz w:val="24"/>
          <w:szCs w:val="24"/>
        </w:rPr>
      </w:pPr>
    </w:p>
    <w:sectPr w:rsidR="00784CD5" w:rsidSect="004B2A07">
      <w:headerReference w:type="default" r:id="rId15"/>
      <w:footerReference w:type="even" r:id="rId16"/>
      <w:footerReference w:type="default" r:id="rId17"/>
      <w:pgSz w:w="11905" w:h="16837"/>
      <w:pgMar w:top="1134" w:right="851" w:bottom="851" w:left="1134" w:header="624" w:footer="624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500B" w:rsidRDefault="000A500B">
      <w:r>
        <w:separator/>
      </w:r>
    </w:p>
  </w:endnote>
  <w:endnote w:type="continuationSeparator" w:id="1">
    <w:p w:rsidR="000A500B" w:rsidRDefault="000A50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OpenSymbol">
    <w:altName w:val="Japanese Gothic"/>
    <w:charset w:val="8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A07" w:rsidRDefault="000D498E" w:rsidP="004474B7">
    <w:pPr>
      <w:pStyle w:val="ad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4B2A07"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0672C9" w:rsidRDefault="000672C9" w:rsidP="004B2A07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A07" w:rsidRDefault="000D498E" w:rsidP="004474B7">
    <w:pPr>
      <w:pStyle w:val="ad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4B2A07">
      <w:rPr>
        <w:rStyle w:val="a3"/>
      </w:rPr>
      <w:instrText xml:space="preserve">PAGE  </w:instrText>
    </w:r>
    <w:r>
      <w:rPr>
        <w:rStyle w:val="a3"/>
      </w:rPr>
      <w:fldChar w:fldCharType="separate"/>
    </w:r>
    <w:r w:rsidR="003E0AC3">
      <w:rPr>
        <w:rStyle w:val="a3"/>
        <w:noProof/>
      </w:rPr>
      <w:t>22</w:t>
    </w:r>
    <w:r>
      <w:rPr>
        <w:rStyle w:val="a3"/>
      </w:rPr>
      <w:fldChar w:fldCharType="end"/>
    </w:r>
  </w:p>
  <w:p w:rsidR="000672C9" w:rsidRDefault="000D498E">
    <w:pPr>
      <w:pStyle w:val="ad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left:0;text-align:left;margin-left:554.4pt;margin-top:.05pt;width:1.1pt;height:13.45pt;z-index:251658752;mso-wrap-distance-left:0;mso-wrap-distance-right:0;mso-position-horizontal-relative:page" stroked="f">
          <v:fill opacity="0" color2="black"/>
          <v:textbox inset="0,0,0,0">
            <w:txbxContent>
              <w:p w:rsidR="000672C9" w:rsidRDefault="000672C9">
                <w:pPr>
                  <w:pStyle w:val="ad"/>
                  <w:ind w:left="0" w:firstLine="0"/>
                </w:pPr>
              </w:p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500B" w:rsidRDefault="000A500B">
      <w:r>
        <w:separator/>
      </w:r>
    </w:p>
  </w:footnote>
  <w:footnote w:type="continuationSeparator" w:id="1">
    <w:p w:rsidR="000A500B" w:rsidRDefault="000A50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2C9" w:rsidRDefault="000D498E">
    <w:pPr>
      <w:pStyle w:val="ac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.05pt;width:1.1pt;height:13.45pt;z-index:251656704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0672C9" w:rsidRDefault="000672C9">
                <w:pPr>
                  <w:pStyle w:val="ac"/>
                </w:pPr>
              </w:p>
            </w:txbxContent>
          </v:textbox>
          <w10:wrap type="square" side="largest" anchorx="margin"/>
        </v:shape>
      </w:pict>
    </w:r>
    <w:r>
      <w:pict>
        <v:shape id="_x0000_s1027" type="#_x0000_t202" style="position:absolute;margin-left:299.75pt;margin-top:3.05pt;width:1.1pt;height:13.45pt;z-index:251657728;mso-wrap-distance-left:0;mso-wrap-distance-right:0;mso-position-horizontal-relative:page" stroked="f">
          <v:fill opacity="0" color2="black"/>
          <v:textbox inset="0,0,0,0">
            <w:txbxContent>
              <w:p w:rsidR="000672C9" w:rsidRDefault="000672C9">
                <w:pPr>
                  <w:pStyle w:val="ac"/>
                </w:pPr>
              </w:p>
            </w:txbxContent>
          </v:textbox>
          <w10:wrap type="square" side="largest" anchorx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675" w:hanging="675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</w:lvl>
    <w:lvl w:ilvl="2">
      <w:start w:val="6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</w:lvl>
  </w:abstractNum>
  <w:abstractNum w:abstractNumId="1">
    <w:nsid w:val="00000002"/>
    <w:multiLevelType w:val="multilevel"/>
    <w:tmpl w:val="00000002"/>
    <w:name w:val="WW8Num2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1419" w:firstLine="0"/>
      </w:pPr>
      <w:rPr>
        <w:i w:val="0"/>
        <w:sz w:val="24"/>
        <w:szCs w:val="29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">
    <w:nsid w:val="00000003"/>
    <w:multiLevelType w:val="single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olor w:val="auto"/>
        <w:sz w:val="24"/>
        <w:szCs w:val="29"/>
      </w:rPr>
    </w:lvl>
    <w:lvl w:ilvl="1">
      <w:start w:val="3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932"/>
        </w:tabs>
        <w:ind w:left="1932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60"/>
        </w:tabs>
        <w:ind w:left="286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504"/>
        </w:tabs>
        <w:ind w:left="3504" w:hanging="180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3788"/>
        </w:tabs>
        <w:ind w:left="3788" w:hanging="180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432"/>
        </w:tabs>
        <w:ind w:left="4432" w:hanging="2160"/>
      </w:pPr>
      <w:rPr>
        <w:color w:val="auto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9"/>
        </w:tabs>
        <w:ind w:left="709" w:hanging="709"/>
      </w:pPr>
      <w:rPr>
        <w:rFonts w:ascii="Symbol" w:hAnsi="Symbol" w:cs="Times New Roman"/>
        <w:color w:val="auto"/>
      </w:rPr>
    </w:lvl>
  </w:abstractNum>
  <w:abstractNum w:abstractNumId="5">
    <w:nsid w:val="00000006"/>
    <w:multiLevelType w:val="multilevel"/>
    <w:tmpl w:val="00000006"/>
    <w:name w:val="WW8Num6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b/>
        <w:bCs/>
        <w:sz w:val="24"/>
        <w:szCs w:val="29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284" w:firstLine="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624"/>
        </w:tabs>
        <w:ind w:left="624" w:hanging="624"/>
      </w:pPr>
    </w:lvl>
    <w:lvl w:ilvl="1">
      <w:start w:val="5"/>
      <w:numFmt w:val="decimal"/>
      <w:lvlText w:val="%1.%2."/>
      <w:lvlJc w:val="left"/>
      <w:pPr>
        <w:tabs>
          <w:tab w:val="num" w:pos="1429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1146" w:hanging="720"/>
      </w:pPr>
      <w:rPr>
        <w:i w:val="0"/>
        <w:sz w:val="24"/>
        <w:szCs w:val="29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1008" w:hanging="648"/>
      </w:p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1440" w:hanging="720"/>
      </w:p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2499" w:hanging="720"/>
      </w:pPr>
    </w:lvl>
    <w:lvl w:ilvl="3">
      <w:start w:val="1"/>
      <w:numFmt w:val="decimal"/>
      <w:lvlText w:val="%1.%2.%3.%4."/>
      <w:lvlJc w:val="left"/>
      <w:pPr>
        <w:tabs>
          <w:tab w:val="num" w:pos="360"/>
        </w:tabs>
        <w:ind w:left="2520" w:hanging="1080"/>
      </w:p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2880" w:hanging="1080"/>
      </w:pPr>
    </w:lvl>
    <w:lvl w:ilvl="5">
      <w:start w:val="1"/>
      <w:numFmt w:val="decimal"/>
      <w:lvlText w:val="%1.%2.%3.%4.%5.%6."/>
      <w:lvlJc w:val="left"/>
      <w:pPr>
        <w:tabs>
          <w:tab w:val="num" w:pos="360"/>
        </w:tabs>
        <w:ind w:left="36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432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360"/>
        </w:tabs>
        <w:ind w:left="46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5400" w:hanging="2160"/>
      </w:pPr>
    </w:lvl>
  </w:abstractNum>
  <w:abstractNum w:abstractNumId="8">
    <w:nsid w:val="00000009"/>
    <w:multiLevelType w:val="singleLevel"/>
    <w:tmpl w:val="00000009"/>
    <w:name w:val="WW8Num9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>
    <w:nsid w:val="0000000A"/>
    <w:multiLevelType w:val="multilevel"/>
    <w:tmpl w:val="0000000A"/>
    <w:name w:val="WW8Num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0B"/>
    <w:multiLevelType w:val="multilevel"/>
    <w:tmpl w:val="0000000B"/>
    <w:name w:val="WW8Num11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C"/>
    <w:multiLevelType w:val="multilevel"/>
    <w:tmpl w:val="0000000C"/>
    <w:name w:val="WW8Num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0D"/>
    <w:multiLevelType w:val="multilevel"/>
    <w:tmpl w:val="0000000D"/>
    <w:name w:val="WW8Num13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0E"/>
    <w:multiLevelType w:val="multilevel"/>
    <w:tmpl w:val="0000000E"/>
    <w:name w:val="WW8Num1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1B9D16FF"/>
    <w:multiLevelType w:val="multilevel"/>
    <w:tmpl w:val="D0C6F5B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olor w:val="auto"/>
      </w:rPr>
    </w:lvl>
    <w:lvl w:ilvl="1">
      <w:start w:val="3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932"/>
        </w:tabs>
        <w:ind w:left="1932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60"/>
        </w:tabs>
        <w:ind w:left="286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504"/>
        </w:tabs>
        <w:ind w:left="3504" w:hanging="180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3788"/>
        </w:tabs>
        <w:ind w:left="3788" w:hanging="180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432"/>
        </w:tabs>
        <w:ind w:left="4432" w:hanging="2160"/>
      </w:pPr>
      <w:rPr>
        <w:color w:val="auto"/>
      </w:rPr>
    </w:lvl>
  </w:abstractNum>
  <w:abstractNum w:abstractNumId="16">
    <w:nsid w:val="2F12024B"/>
    <w:multiLevelType w:val="hybridMultilevel"/>
    <w:tmpl w:val="5906B83E"/>
    <w:lvl w:ilvl="0" w:tplc="DBC0CFA8">
      <w:start w:val="1"/>
      <w:numFmt w:val="bullet"/>
      <w:lvlText w:val=""/>
      <w:lvlJc w:val="left"/>
      <w:pPr>
        <w:tabs>
          <w:tab w:val="num" w:pos="1418"/>
        </w:tabs>
        <w:ind w:left="1418" w:hanging="681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784CD5"/>
    <w:rsid w:val="00024180"/>
    <w:rsid w:val="000672C9"/>
    <w:rsid w:val="000A500B"/>
    <w:rsid w:val="000D498E"/>
    <w:rsid w:val="001738DE"/>
    <w:rsid w:val="00193717"/>
    <w:rsid w:val="001D03BD"/>
    <w:rsid w:val="0022574B"/>
    <w:rsid w:val="00264070"/>
    <w:rsid w:val="002913AA"/>
    <w:rsid w:val="003242EB"/>
    <w:rsid w:val="003A2AC3"/>
    <w:rsid w:val="003E0AC3"/>
    <w:rsid w:val="00405E33"/>
    <w:rsid w:val="004474B7"/>
    <w:rsid w:val="00456726"/>
    <w:rsid w:val="00470D76"/>
    <w:rsid w:val="00481754"/>
    <w:rsid w:val="004B2A07"/>
    <w:rsid w:val="004E1BB3"/>
    <w:rsid w:val="00580E17"/>
    <w:rsid w:val="00621E94"/>
    <w:rsid w:val="00676F40"/>
    <w:rsid w:val="006935DD"/>
    <w:rsid w:val="00784CD5"/>
    <w:rsid w:val="007A19CB"/>
    <w:rsid w:val="007C68D6"/>
    <w:rsid w:val="00827397"/>
    <w:rsid w:val="008D3A15"/>
    <w:rsid w:val="00936945"/>
    <w:rsid w:val="009736D5"/>
    <w:rsid w:val="009B15ED"/>
    <w:rsid w:val="009D42A5"/>
    <w:rsid w:val="00A67861"/>
    <w:rsid w:val="00A83325"/>
    <w:rsid w:val="00AB3E62"/>
    <w:rsid w:val="00B82255"/>
    <w:rsid w:val="00BA6BD6"/>
    <w:rsid w:val="00BC0962"/>
    <w:rsid w:val="00BE3920"/>
    <w:rsid w:val="00C16090"/>
    <w:rsid w:val="00C45FE7"/>
    <w:rsid w:val="00C852BB"/>
    <w:rsid w:val="00C974D3"/>
    <w:rsid w:val="00CD65EA"/>
    <w:rsid w:val="00D3674C"/>
    <w:rsid w:val="00D627E3"/>
    <w:rsid w:val="00D665B5"/>
    <w:rsid w:val="00D75CC8"/>
    <w:rsid w:val="00D7794D"/>
    <w:rsid w:val="00D8622C"/>
    <w:rsid w:val="00E17A0E"/>
    <w:rsid w:val="00EA639E"/>
    <w:rsid w:val="00EB37A2"/>
    <w:rsid w:val="00EF0284"/>
    <w:rsid w:val="00F518D2"/>
    <w:rsid w:val="00F615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68D6"/>
    <w:pPr>
      <w:suppressAutoHyphens/>
    </w:pPr>
    <w:rPr>
      <w:rFonts w:cs="Calibri"/>
      <w:lang w:eastAsia="ar-SA"/>
    </w:rPr>
  </w:style>
  <w:style w:type="paragraph" w:styleId="1">
    <w:name w:val="heading 1"/>
    <w:basedOn w:val="a"/>
    <w:next w:val="a"/>
    <w:qFormat/>
    <w:rsid w:val="007C68D6"/>
    <w:pPr>
      <w:keepNext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rsid w:val="007C68D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7C68D6"/>
    <w:pPr>
      <w:keepNext/>
      <w:ind w:left="72"/>
      <w:jc w:val="both"/>
      <w:outlineLvl w:val="2"/>
    </w:pPr>
    <w:rPr>
      <w:rFonts w:eastAsia="MS Mincho"/>
      <w:spacing w:val="-2"/>
      <w:sz w:val="24"/>
    </w:rPr>
  </w:style>
  <w:style w:type="paragraph" w:styleId="4">
    <w:name w:val="heading 4"/>
    <w:basedOn w:val="a"/>
    <w:next w:val="a"/>
    <w:qFormat/>
    <w:rsid w:val="007C68D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7C68D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2">
    <w:name w:val="WW8Num2z2"/>
    <w:rsid w:val="007C68D6"/>
    <w:rPr>
      <w:i w:val="0"/>
      <w:sz w:val="24"/>
      <w:szCs w:val="29"/>
    </w:rPr>
  </w:style>
  <w:style w:type="character" w:customStyle="1" w:styleId="WW8Num4z0">
    <w:name w:val="WW8Num4z0"/>
    <w:rsid w:val="007C68D6"/>
    <w:rPr>
      <w:rFonts w:ascii="Times New Roman" w:eastAsia="Times New Roman" w:hAnsi="Times New Roman" w:cs="Times New Roman"/>
      <w:color w:val="auto"/>
      <w:sz w:val="24"/>
      <w:szCs w:val="29"/>
    </w:rPr>
  </w:style>
  <w:style w:type="character" w:customStyle="1" w:styleId="WW8Num4z1">
    <w:name w:val="WW8Num4z1"/>
    <w:rsid w:val="007C68D6"/>
    <w:rPr>
      <w:b/>
      <w:color w:val="auto"/>
    </w:rPr>
  </w:style>
  <w:style w:type="character" w:customStyle="1" w:styleId="WW8Num4z2">
    <w:name w:val="WW8Num4z2"/>
    <w:rsid w:val="007C68D6"/>
    <w:rPr>
      <w:color w:val="auto"/>
    </w:rPr>
  </w:style>
  <w:style w:type="character" w:customStyle="1" w:styleId="WW8Num5z0">
    <w:name w:val="WW8Num5z0"/>
    <w:rsid w:val="007C68D6"/>
    <w:rPr>
      <w:rFonts w:ascii="Times New Roman" w:eastAsia="Times New Roman" w:hAnsi="Times New Roman" w:cs="Times New Roman"/>
      <w:color w:val="auto"/>
    </w:rPr>
  </w:style>
  <w:style w:type="character" w:customStyle="1" w:styleId="WW8Num6z1">
    <w:name w:val="WW8Num6z1"/>
    <w:rsid w:val="007C68D6"/>
    <w:rPr>
      <w:rFonts w:ascii="Times New Roman" w:eastAsia="Times New Roman" w:hAnsi="Times New Roman" w:cs="Times New Roman"/>
      <w:b/>
      <w:bCs/>
      <w:sz w:val="24"/>
      <w:szCs w:val="29"/>
    </w:rPr>
  </w:style>
  <w:style w:type="character" w:customStyle="1" w:styleId="WW8Num7z2">
    <w:name w:val="WW8Num7z2"/>
    <w:rsid w:val="007C68D6"/>
    <w:rPr>
      <w:i w:val="0"/>
      <w:sz w:val="24"/>
      <w:szCs w:val="29"/>
    </w:rPr>
  </w:style>
  <w:style w:type="character" w:customStyle="1" w:styleId="Absatz-Standardschriftart">
    <w:name w:val="Absatz-Standardschriftart"/>
    <w:rsid w:val="007C68D6"/>
  </w:style>
  <w:style w:type="character" w:customStyle="1" w:styleId="WW-Absatz-Standardschriftart">
    <w:name w:val="WW-Absatz-Standardschriftart"/>
    <w:rsid w:val="007C68D6"/>
  </w:style>
  <w:style w:type="character" w:customStyle="1" w:styleId="WW8Num13z0">
    <w:name w:val="WW8Num13z0"/>
    <w:rsid w:val="007C68D6"/>
    <w:rPr>
      <w:rFonts w:ascii="Symbol" w:hAnsi="Symbol" w:cs="OpenSymbol"/>
    </w:rPr>
  </w:style>
  <w:style w:type="character" w:customStyle="1" w:styleId="WW-Absatz-Standardschriftart1">
    <w:name w:val="WW-Absatz-Standardschriftart1"/>
    <w:rsid w:val="007C68D6"/>
  </w:style>
  <w:style w:type="character" w:customStyle="1" w:styleId="WW8Num7z1">
    <w:name w:val="WW8Num7z1"/>
    <w:rsid w:val="007C68D6"/>
    <w:rPr>
      <w:rFonts w:ascii="Times New Roman" w:eastAsia="Times New Roman" w:hAnsi="Times New Roman" w:cs="Times New Roman"/>
      <w:b/>
      <w:bCs/>
      <w:sz w:val="24"/>
      <w:szCs w:val="29"/>
    </w:rPr>
  </w:style>
  <w:style w:type="character" w:customStyle="1" w:styleId="WW8Num8z2">
    <w:name w:val="WW8Num8z2"/>
    <w:rsid w:val="007C68D6"/>
    <w:rPr>
      <w:i w:val="0"/>
      <w:sz w:val="24"/>
      <w:szCs w:val="29"/>
    </w:rPr>
  </w:style>
  <w:style w:type="character" w:customStyle="1" w:styleId="WW-Absatz-Standardschriftart11">
    <w:name w:val="WW-Absatz-Standardschriftart11"/>
    <w:rsid w:val="007C68D6"/>
  </w:style>
  <w:style w:type="character" w:customStyle="1" w:styleId="WW-Absatz-Standardschriftart111">
    <w:name w:val="WW-Absatz-Standardschriftart111"/>
    <w:rsid w:val="007C68D6"/>
  </w:style>
  <w:style w:type="character" w:customStyle="1" w:styleId="WW-Absatz-Standardschriftart1111">
    <w:name w:val="WW-Absatz-Standardschriftart1111"/>
    <w:rsid w:val="007C68D6"/>
  </w:style>
  <w:style w:type="character" w:customStyle="1" w:styleId="WW8Num1z0">
    <w:name w:val="WW8Num1z0"/>
    <w:rsid w:val="007C68D6"/>
    <w:rPr>
      <w:rFonts w:eastAsia="MS Mincho"/>
    </w:rPr>
  </w:style>
  <w:style w:type="character" w:customStyle="1" w:styleId="WW8Num1z1">
    <w:name w:val="WW8Num1z1"/>
    <w:rsid w:val="007C68D6"/>
    <w:rPr>
      <w:rFonts w:eastAsia="MS Mincho"/>
      <w:i w:val="0"/>
    </w:rPr>
  </w:style>
  <w:style w:type="character" w:customStyle="1" w:styleId="WW8Num5z1">
    <w:name w:val="WW8Num5z1"/>
    <w:rsid w:val="007C68D6"/>
    <w:rPr>
      <w:b/>
      <w:color w:val="auto"/>
    </w:rPr>
  </w:style>
  <w:style w:type="character" w:customStyle="1" w:styleId="WW8Num5z2">
    <w:name w:val="WW8Num5z2"/>
    <w:rsid w:val="007C68D6"/>
    <w:rPr>
      <w:color w:val="auto"/>
    </w:rPr>
  </w:style>
  <w:style w:type="character" w:customStyle="1" w:styleId="WW8Num11z0">
    <w:name w:val="WW8Num11z0"/>
    <w:rsid w:val="007C68D6"/>
    <w:rPr>
      <w:rFonts w:ascii="Symbol" w:hAnsi="Symbol"/>
      <w:color w:val="auto"/>
    </w:rPr>
  </w:style>
  <w:style w:type="character" w:customStyle="1" w:styleId="WW8Num11z1">
    <w:name w:val="WW8Num11z1"/>
    <w:rsid w:val="007C68D6"/>
    <w:rPr>
      <w:rFonts w:ascii="Courier New" w:hAnsi="Courier New"/>
    </w:rPr>
  </w:style>
  <w:style w:type="character" w:customStyle="1" w:styleId="WW8Num11z2">
    <w:name w:val="WW8Num11z2"/>
    <w:rsid w:val="007C68D6"/>
    <w:rPr>
      <w:rFonts w:ascii="Wingdings" w:hAnsi="Wingdings"/>
    </w:rPr>
  </w:style>
  <w:style w:type="character" w:customStyle="1" w:styleId="WW8Num11z3">
    <w:name w:val="WW8Num11z3"/>
    <w:rsid w:val="007C68D6"/>
    <w:rPr>
      <w:rFonts w:ascii="Symbol" w:hAnsi="Symbol"/>
    </w:rPr>
  </w:style>
  <w:style w:type="character" w:customStyle="1" w:styleId="WW8Num12z0">
    <w:name w:val="WW8Num12z0"/>
    <w:rsid w:val="007C68D6"/>
    <w:rPr>
      <w:b w:val="0"/>
      <w:i w:val="0"/>
    </w:rPr>
  </w:style>
  <w:style w:type="character" w:customStyle="1" w:styleId="WW8Num12z1">
    <w:name w:val="WW8Num12z1"/>
    <w:rsid w:val="007C68D6"/>
    <w:rPr>
      <w:rFonts w:ascii="Courier New" w:hAnsi="Courier New" w:cs="Courier New"/>
    </w:rPr>
  </w:style>
  <w:style w:type="character" w:customStyle="1" w:styleId="WW8Num12z2">
    <w:name w:val="WW8Num12z2"/>
    <w:rsid w:val="007C68D6"/>
    <w:rPr>
      <w:rFonts w:ascii="Wingdings" w:hAnsi="Wingdings"/>
    </w:rPr>
  </w:style>
  <w:style w:type="character" w:customStyle="1" w:styleId="WW8Num12z3">
    <w:name w:val="WW8Num12z3"/>
    <w:rsid w:val="007C68D6"/>
    <w:rPr>
      <w:rFonts w:ascii="Symbol" w:hAnsi="Symbol"/>
    </w:rPr>
  </w:style>
  <w:style w:type="character" w:customStyle="1" w:styleId="WW8Num14z0">
    <w:name w:val="WW8Num14z0"/>
    <w:rsid w:val="007C68D6"/>
    <w:rPr>
      <w:rFonts w:ascii="Wingdings" w:hAnsi="Wingdings"/>
    </w:rPr>
  </w:style>
  <w:style w:type="character" w:customStyle="1" w:styleId="WW8Num14z1">
    <w:name w:val="WW8Num14z1"/>
    <w:rsid w:val="007C68D6"/>
    <w:rPr>
      <w:rFonts w:ascii="Courier New" w:hAnsi="Courier New" w:cs="Courier New"/>
    </w:rPr>
  </w:style>
  <w:style w:type="character" w:customStyle="1" w:styleId="WW8Num14z3">
    <w:name w:val="WW8Num14z3"/>
    <w:rsid w:val="007C68D6"/>
    <w:rPr>
      <w:rFonts w:ascii="Symbol" w:hAnsi="Symbol"/>
    </w:rPr>
  </w:style>
  <w:style w:type="character" w:customStyle="1" w:styleId="WW8Num16z1">
    <w:name w:val="WW8Num16z1"/>
    <w:rsid w:val="007C68D6"/>
    <w:rPr>
      <w:i w:val="0"/>
    </w:rPr>
  </w:style>
  <w:style w:type="character" w:customStyle="1" w:styleId="WW8Num17z0">
    <w:name w:val="WW8Num17z0"/>
    <w:rsid w:val="007C68D6"/>
    <w:rPr>
      <w:rFonts w:ascii="Symbol" w:hAnsi="Symbol"/>
    </w:rPr>
  </w:style>
  <w:style w:type="character" w:customStyle="1" w:styleId="WW8Num17z1">
    <w:name w:val="WW8Num17z1"/>
    <w:rsid w:val="007C68D6"/>
    <w:rPr>
      <w:rFonts w:ascii="Courier New" w:hAnsi="Courier New" w:cs="Courier New"/>
    </w:rPr>
  </w:style>
  <w:style w:type="character" w:customStyle="1" w:styleId="WW8Num17z2">
    <w:name w:val="WW8Num17z2"/>
    <w:rsid w:val="007C68D6"/>
    <w:rPr>
      <w:rFonts w:ascii="Wingdings" w:hAnsi="Wingdings"/>
    </w:rPr>
  </w:style>
  <w:style w:type="character" w:customStyle="1" w:styleId="WW8Num19z2">
    <w:name w:val="WW8Num19z2"/>
    <w:rsid w:val="007C68D6"/>
    <w:rPr>
      <w:b w:val="0"/>
      <w:color w:val="auto"/>
    </w:rPr>
  </w:style>
  <w:style w:type="character" w:customStyle="1" w:styleId="WW8Num24z0">
    <w:name w:val="WW8Num24z0"/>
    <w:rsid w:val="007C68D6"/>
    <w:rPr>
      <w:rFonts w:ascii="Symbol" w:hAnsi="Symbol"/>
    </w:rPr>
  </w:style>
  <w:style w:type="character" w:customStyle="1" w:styleId="WW8Num24z1">
    <w:name w:val="WW8Num24z1"/>
    <w:rsid w:val="007C68D6"/>
    <w:rPr>
      <w:rFonts w:ascii="Courier New" w:hAnsi="Courier New" w:cs="Courier New"/>
    </w:rPr>
  </w:style>
  <w:style w:type="character" w:customStyle="1" w:styleId="WW8Num24z2">
    <w:name w:val="WW8Num24z2"/>
    <w:rsid w:val="007C68D6"/>
    <w:rPr>
      <w:rFonts w:ascii="Wingdings" w:hAnsi="Wingdings"/>
    </w:rPr>
  </w:style>
  <w:style w:type="character" w:customStyle="1" w:styleId="WW8Num26z1">
    <w:name w:val="WW8Num26z1"/>
    <w:rsid w:val="007C68D6"/>
    <w:rPr>
      <w:i w:val="0"/>
    </w:rPr>
  </w:style>
  <w:style w:type="character" w:customStyle="1" w:styleId="WW8Num27z0">
    <w:name w:val="WW8Num27z0"/>
    <w:rsid w:val="007C68D6"/>
    <w:rPr>
      <w:rFonts w:ascii="Symbol" w:hAnsi="Symbol"/>
    </w:rPr>
  </w:style>
  <w:style w:type="character" w:customStyle="1" w:styleId="WW8Num27z1">
    <w:name w:val="WW8Num27z1"/>
    <w:rsid w:val="007C68D6"/>
    <w:rPr>
      <w:rFonts w:ascii="Courier New" w:hAnsi="Courier New" w:cs="Courier New"/>
    </w:rPr>
  </w:style>
  <w:style w:type="character" w:customStyle="1" w:styleId="WW8Num27z2">
    <w:name w:val="WW8Num27z2"/>
    <w:rsid w:val="007C68D6"/>
    <w:rPr>
      <w:rFonts w:ascii="Wingdings" w:hAnsi="Wingdings"/>
    </w:rPr>
  </w:style>
  <w:style w:type="character" w:customStyle="1" w:styleId="WW8Num31z0">
    <w:name w:val="WW8Num31z0"/>
    <w:rsid w:val="007C68D6"/>
    <w:rPr>
      <w:rFonts w:ascii="Symbol" w:hAnsi="Symbol"/>
    </w:rPr>
  </w:style>
  <w:style w:type="character" w:customStyle="1" w:styleId="WW8Num31z1">
    <w:name w:val="WW8Num31z1"/>
    <w:rsid w:val="007C68D6"/>
    <w:rPr>
      <w:rFonts w:ascii="Courier New" w:hAnsi="Courier New" w:cs="Courier New"/>
    </w:rPr>
  </w:style>
  <w:style w:type="character" w:customStyle="1" w:styleId="WW8Num31z2">
    <w:name w:val="WW8Num31z2"/>
    <w:rsid w:val="007C68D6"/>
    <w:rPr>
      <w:rFonts w:ascii="Wingdings" w:hAnsi="Wingdings"/>
    </w:rPr>
  </w:style>
  <w:style w:type="character" w:customStyle="1" w:styleId="WW8Num32z2">
    <w:name w:val="WW8Num32z2"/>
    <w:rsid w:val="007C68D6"/>
    <w:rPr>
      <w:i w:val="0"/>
    </w:rPr>
  </w:style>
  <w:style w:type="character" w:customStyle="1" w:styleId="WW8Num34z0">
    <w:name w:val="WW8Num34z0"/>
    <w:rsid w:val="007C68D6"/>
    <w:rPr>
      <w:color w:val="auto"/>
    </w:rPr>
  </w:style>
  <w:style w:type="character" w:customStyle="1" w:styleId="WW8Num34z1">
    <w:name w:val="WW8Num34z1"/>
    <w:rsid w:val="007C68D6"/>
    <w:rPr>
      <w:b/>
      <w:color w:val="auto"/>
    </w:rPr>
  </w:style>
  <w:style w:type="character" w:customStyle="1" w:styleId="WW8Num35z0">
    <w:name w:val="WW8Num35z0"/>
    <w:rsid w:val="007C68D6"/>
    <w:rPr>
      <w:rFonts w:ascii="Symbol" w:hAnsi="Symbol"/>
    </w:rPr>
  </w:style>
  <w:style w:type="character" w:customStyle="1" w:styleId="WW8Num35z1">
    <w:name w:val="WW8Num35z1"/>
    <w:rsid w:val="007C68D6"/>
    <w:rPr>
      <w:rFonts w:ascii="Courier New" w:hAnsi="Courier New" w:cs="Courier New"/>
    </w:rPr>
  </w:style>
  <w:style w:type="character" w:customStyle="1" w:styleId="WW8Num35z2">
    <w:name w:val="WW8Num35z2"/>
    <w:rsid w:val="007C68D6"/>
    <w:rPr>
      <w:rFonts w:ascii="Wingdings" w:hAnsi="Wingdings"/>
    </w:rPr>
  </w:style>
  <w:style w:type="character" w:customStyle="1" w:styleId="WW8Num36z0">
    <w:name w:val="WW8Num36z0"/>
    <w:rsid w:val="007C68D6"/>
    <w:rPr>
      <w:rFonts w:ascii="Symbol" w:hAnsi="Symbol"/>
    </w:rPr>
  </w:style>
  <w:style w:type="character" w:customStyle="1" w:styleId="WW8Num36z1">
    <w:name w:val="WW8Num36z1"/>
    <w:rsid w:val="007C68D6"/>
    <w:rPr>
      <w:rFonts w:ascii="Courier New" w:hAnsi="Courier New" w:cs="Courier New"/>
    </w:rPr>
  </w:style>
  <w:style w:type="character" w:customStyle="1" w:styleId="WW8Num36z2">
    <w:name w:val="WW8Num36z2"/>
    <w:rsid w:val="007C68D6"/>
    <w:rPr>
      <w:rFonts w:ascii="Wingdings" w:hAnsi="Wingdings"/>
    </w:rPr>
  </w:style>
  <w:style w:type="character" w:customStyle="1" w:styleId="10">
    <w:name w:val="Основной шрифт абзаца1"/>
    <w:rsid w:val="007C68D6"/>
  </w:style>
  <w:style w:type="character" w:customStyle="1" w:styleId="11">
    <w:name w:val="Знак Знак1"/>
    <w:basedOn w:val="10"/>
    <w:rsid w:val="007C68D6"/>
    <w:rPr>
      <w:rFonts w:ascii="Times New Roman" w:eastAsia="Times New Roman" w:hAnsi="Times New Roman" w:cs="Arial"/>
      <w:b/>
      <w:bCs/>
      <w:i/>
      <w:iCs/>
      <w:sz w:val="28"/>
      <w:szCs w:val="28"/>
    </w:rPr>
  </w:style>
  <w:style w:type="character" w:customStyle="1" w:styleId="15">
    <w:name w:val="Знак Знак15"/>
    <w:basedOn w:val="10"/>
    <w:rsid w:val="007C68D6"/>
    <w:rPr>
      <w:rFonts w:ascii="Times New Roman" w:eastAsia="MS Mincho" w:hAnsi="Times New Roman" w:cs="Times New Roman"/>
      <w:spacing w:val="-2"/>
      <w:sz w:val="24"/>
      <w:szCs w:val="20"/>
    </w:rPr>
  </w:style>
  <w:style w:type="character" w:customStyle="1" w:styleId="12">
    <w:name w:val="Знак Знак12"/>
    <w:basedOn w:val="10"/>
    <w:rsid w:val="007C68D6"/>
    <w:rPr>
      <w:rFonts w:ascii="Arial" w:eastAsia="Times New Roman" w:hAnsi="Arial" w:cs="Times New Roman"/>
      <w:sz w:val="24"/>
      <w:szCs w:val="20"/>
    </w:rPr>
  </w:style>
  <w:style w:type="character" w:customStyle="1" w:styleId="110">
    <w:name w:val="Знак Знак11"/>
    <w:basedOn w:val="10"/>
    <w:rsid w:val="007C68D6"/>
    <w:rPr>
      <w:rFonts w:ascii="Times New Roman" w:eastAsia="Times New Roman" w:hAnsi="Times New Roman" w:cs="Times New Roman"/>
      <w:sz w:val="20"/>
      <w:szCs w:val="20"/>
    </w:rPr>
  </w:style>
  <w:style w:type="character" w:customStyle="1" w:styleId="100">
    <w:name w:val="Знак Знак10"/>
    <w:basedOn w:val="10"/>
    <w:rsid w:val="007C68D6"/>
    <w:rPr>
      <w:rFonts w:ascii="Times New Roman" w:eastAsia="Times New Roman" w:hAnsi="Times New Roman" w:cs="Times New Roman"/>
      <w:sz w:val="24"/>
      <w:szCs w:val="24"/>
    </w:rPr>
  </w:style>
  <w:style w:type="character" w:styleId="a3">
    <w:name w:val="page number"/>
    <w:basedOn w:val="10"/>
    <w:rsid w:val="007C68D6"/>
  </w:style>
  <w:style w:type="character" w:customStyle="1" w:styleId="9">
    <w:name w:val="Знак Знак9"/>
    <w:basedOn w:val="10"/>
    <w:rsid w:val="007C68D6"/>
    <w:rPr>
      <w:rFonts w:ascii="Times New Roman" w:eastAsia="MS Mincho" w:hAnsi="Times New Roman" w:cs="Times New Roman"/>
      <w:spacing w:val="-2"/>
      <w:sz w:val="24"/>
      <w:szCs w:val="24"/>
    </w:rPr>
  </w:style>
  <w:style w:type="character" w:styleId="a4">
    <w:name w:val="Hyperlink"/>
    <w:basedOn w:val="10"/>
    <w:rsid w:val="007C68D6"/>
    <w:rPr>
      <w:color w:val="0000FF"/>
      <w:u w:val="single"/>
    </w:rPr>
  </w:style>
  <w:style w:type="character" w:customStyle="1" w:styleId="8">
    <w:name w:val="Знак Знак8"/>
    <w:basedOn w:val="10"/>
    <w:rsid w:val="007C68D6"/>
    <w:rPr>
      <w:rFonts w:ascii="Times New Roman" w:eastAsia="Times New Roman" w:hAnsi="Times New Roman" w:cs="Times New Roman"/>
      <w:sz w:val="16"/>
      <w:szCs w:val="16"/>
    </w:rPr>
  </w:style>
  <w:style w:type="character" w:styleId="a5">
    <w:name w:val="Strong"/>
    <w:basedOn w:val="10"/>
    <w:qFormat/>
    <w:rsid w:val="007C68D6"/>
    <w:rPr>
      <w:b/>
      <w:bCs/>
    </w:rPr>
  </w:style>
  <w:style w:type="character" w:customStyle="1" w:styleId="Normal">
    <w:name w:val="Normal Знак"/>
    <w:basedOn w:val="10"/>
    <w:rsid w:val="007C68D6"/>
    <w:rPr>
      <w:rFonts w:ascii="Times New Roman" w:eastAsia="Times New Roman" w:hAnsi="Times New Roman"/>
      <w:sz w:val="28"/>
      <w:lang w:val="ru-RU" w:eastAsia="ar-SA" w:bidi="ar-SA"/>
    </w:rPr>
  </w:style>
  <w:style w:type="character" w:customStyle="1" w:styleId="21">
    <w:name w:val="Заголовок 2 Знак1"/>
    <w:basedOn w:val="10"/>
    <w:rsid w:val="007C68D6"/>
    <w:rPr>
      <w:rFonts w:cs="Arial"/>
      <w:b/>
      <w:bCs/>
      <w:i/>
      <w:iCs/>
      <w:sz w:val="28"/>
      <w:szCs w:val="28"/>
      <w:lang w:val="ru-RU" w:eastAsia="ar-SA" w:bidi="ar-SA"/>
    </w:rPr>
  </w:style>
  <w:style w:type="character" w:customStyle="1" w:styleId="40">
    <w:name w:val="Знак Знак4"/>
    <w:basedOn w:val="10"/>
    <w:rsid w:val="007C68D6"/>
    <w:rPr>
      <w:rFonts w:ascii="Arial" w:eastAsia="Times New Roman" w:hAnsi="Arial"/>
      <w:b/>
      <w:bCs/>
      <w:kern w:val="1"/>
      <w:sz w:val="32"/>
      <w:szCs w:val="32"/>
    </w:rPr>
  </w:style>
  <w:style w:type="character" w:customStyle="1" w:styleId="30">
    <w:name w:val="Знак Знак3"/>
    <w:basedOn w:val="10"/>
    <w:rsid w:val="007C68D6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20">
    <w:name w:val="Знак Знак2"/>
    <w:basedOn w:val="10"/>
    <w:rsid w:val="007C68D6"/>
    <w:rPr>
      <w:rFonts w:ascii="Tahoma" w:eastAsia="Times New Roman" w:hAnsi="Tahoma" w:cs="Tahoma"/>
      <w:sz w:val="16"/>
      <w:szCs w:val="16"/>
    </w:rPr>
  </w:style>
  <w:style w:type="character" w:customStyle="1" w:styleId="16">
    <w:name w:val="Знак Знак16"/>
    <w:basedOn w:val="10"/>
    <w:rsid w:val="007C68D6"/>
    <w:rPr>
      <w:rFonts w:ascii="Arial" w:eastAsia="Times New Roman" w:hAnsi="Arial" w:cs="Arial"/>
      <w:b/>
      <w:bCs/>
      <w:kern w:val="1"/>
      <w:sz w:val="32"/>
      <w:szCs w:val="32"/>
    </w:rPr>
  </w:style>
  <w:style w:type="character" w:customStyle="1" w:styleId="14">
    <w:name w:val="Знак Знак14"/>
    <w:basedOn w:val="10"/>
    <w:rsid w:val="007C68D6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13">
    <w:name w:val="Знак Знак13"/>
    <w:basedOn w:val="10"/>
    <w:rsid w:val="007C68D6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50">
    <w:name w:val="Знак Знак5"/>
    <w:basedOn w:val="10"/>
    <w:rsid w:val="007C68D6"/>
    <w:rPr>
      <w:rFonts w:ascii="Times New Roman" w:eastAsia="Times New Roman" w:hAnsi="Times New Roman"/>
      <w:sz w:val="16"/>
      <w:szCs w:val="16"/>
    </w:rPr>
  </w:style>
  <w:style w:type="character" w:customStyle="1" w:styleId="7">
    <w:name w:val="Знак Знак7"/>
    <w:basedOn w:val="10"/>
    <w:rsid w:val="007C68D6"/>
    <w:rPr>
      <w:rFonts w:ascii="Times New Roman" w:eastAsia="Times New Roman" w:hAnsi="Times New Roman"/>
    </w:rPr>
  </w:style>
  <w:style w:type="character" w:customStyle="1" w:styleId="6">
    <w:name w:val="Знак Знак6"/>
    <w:basedOn w:val="10"/>
    <w:rsid w:val="007C68D6"/>
    <w:rPr>
      <w:rFonts w:ascii="Times New Roman" w:eastAsia="MS Mincho" w:hAnsi="Times New Roman"/>
      <w:spacing w:val="-2"/>
      <w:sz w:val="26"/>
    </w:rPr>
  </w:style>
  <w:style w:type="character" w:customStyle="1" w:styleId="17">
    <w:name w:val="Знак Знак1"/>
    <w:basedOn w:val="10"/>
    <w:rsid w:val="007C68D6"/>
    <w:rPr>
      <w:rFonts w:ascii="Times New Roman" w:eastAsia="Times New Roman" w:hAnsi="Times New Roman"/>
    </w:rPr>
  </w:style>
  <w:style w:type="character" w:customStyle="1" w:styleId="a6">
    <w:name w:val="Маркеры списка"/>
    <w:rsid w:val="007C68D6"/>
    <w:rPr>
      <w:rFonts w:ascii="OpenSymbol" w:eastAsia="OpenSymbol" w:hAnsi="OpenSymbol" w:cs="OpenSymbol"/>
    </w:rPr>
  </w:style>
  <w:style w:type="character" w:customStyle="1" w:styleId="a7">
    <w:name w:val="Символ нумерации"/>
    <w:rsid w:val="007C68D6"/>
  </w:style>
  <w:style w:type="paragraph" w:customStyle="1" w:styleId="a8">
    <w:name w:val="Заголовок"/>
    <w:basedOn w:val="a"/>
    <w:next w:val="a9"/>
    <w:rsid w:val="007C68D6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9">
    <w:name w:val="Body Text"/>
    <w:basedOn w:val="a"/>
    <w:rsid w:val="007C68D6"/>
    <w:pPr>
      <w:spacing w:after="120"/>
    </w:pPr>
  </w:style>
  <w:style w:type="paragraph" w:styleId="aa">
    <w:name w:val="List"/>
    <w:basedOn w:val="a9"/>
    <w:rsid w:val="007C68D6"/>
    <w:rPr>
      <w:rFonts w:ascii="Arial" w:hAnsi="Arial" w:cs="Tahoma"/>
    </w:rPr>
  </w:style>
  <w:style w:type="paragraph" w:customStyle="1" w:styleId="18">
    <w:name w:val="Название1"/>
    <w:basedOn w:val="a"/>
    <w:rsid w:val="007C68D6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9">
    <w:name w:val="Указатель1"/>
    <w:basedOn w:val="a"/>
    <w:rsid w:val="007C68D6"/>
    <w:pPr>
      <w:suppressLineNumbers/>
    </w:pPr>
    <w:rPr>
      <w:rFonts w:ascii="Arial" w:hAnsi="Arial" w:cs="Tahoma"/>
    </w:rPr>
  </w:style>
  <w:style w:type="paragraph" w:customStyle="1" w:styleId="ConsNonformat">
    <w:name w:val="ConsNonformat"/>
    <w:rsid w:val="007C68D6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ConsNormal">
    <w:name w:val="ConsNormal"/>
    <w:rsid w:val="007C68D6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styleId="ab">
    <w:name w:val="Body Text Indent"/>
    <w:basedOn w:val="a"/>
    <w:rsid w:val="007C68D6"/>
    <w:pPr>
      <w:ind w:firstLine="426"/>
      <w:jc w:val="both"/>
    </w:pPr>
    <w:rPr>
      <w:rFonts w:ascii="Arial" w:hAnsi="Arial"/>
      <w:sz w:val="24"/>
    </w:rPr>
  </w:style>
  <w:style w:type="paragraph" w:customStyle="1" w:styleId="1a">
    <w:name w:val="Обычный1"/>
    <w:rsid w:val="007C68D6"/>
    <w:pPr>
      <w:suppressAutoHyphens/>
      <w:ind w:firstLine="720"/>
      <w:jc w:val="both"/>
    </w:pPr>
    <w:rPr>
      <w:rFonts w:cs="Calibri"/>
      <w:sz w:val="28"/>
      <w:lang w:eastAsia="ar-SA"/>
    </w:rPr>
  </w:style>
  <w:style w:type="paragraph" w:styleId="ac">
    <w:name w:val="header"/>
    <w:basedOn w:val="a"/>
    <w:rsid w:val="007C68D6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d">
    <w:name w:val="footer"/>
    <w:basedOn w:val="a"/>
    <w:rsid w:val="007C68D6"/>
    <w:pPr>
      <w:widowControl w:val="0"/>
      <w:tabs>
        <w:tab w:val="center" w:pos="4677"/>
        <w:tab w:val="right" w:pos="9355"/>
      </w:tabs>
      <w:autoSpaceDE w:val="0"/>
      <w:spacing w:line="300" w:lineRule="auto"/>
      <w:ind w:left="72" w:firstLine="680"/>
      <w:jc w:val="both"/>
    </w:pPr>
    <w:rPr>
      <w:rFonts w:eastAsia="MS Mincho"/>
      <w:spacing w:val="-2"/>
      <w:sz w:val="24"/>
      <w:szCs w:val="24"/>
    </w:rPr>
  </w:style>
  <w:style w:type="paragraph" w:styleId="ae">
    <w:name w:val="Normal (Web)"/>
    <w:basedOn w:val="a"/>
    <w:rsid w:val="007C68D6"/>
    <w:pPr>
      <w:spacing w:after="169"/>
      <w:jc w:val="both"/>
    </w:pPr>
    <w:rPr>
      <w:rFonts w:ascii="Verdana" w:eastAsia="Arial Unicode MS" w:hAnsi="Verdana" w:cs="Arial Unicode MS"/>
      <w:color w:val="000000"/>
      <w:sz w:val="19"/>
      <w:szCs w:val="19"/>
    </w:rPr>
  </w:style>
  <w:style w:type="paragraph" w:customStyle="1" w:styleId="31">
    <w:name w:val="Основной текст 31"/>
    <w:basedOn w:val="a"/>
    <w:rsid w:val="007C68D6"/>
    <w:pPr>
      <w:spacing w:after="120"/>
    </w:pPr>
    <w:rPr>
      <w:sz w:val="16"/>
      <w:szCs w:val="16"/>
    </w:rPr>
  </w:style>
  <w:style w:type="paragraph" w:customStyle="1" w:styleId="210">
    <w:name w:val="Основной текст с отступом 21"/>
    <w:basedOn w:val="a"/>
    <w:rsid w:val="007C68D6"/>
    <w:pPr>
      <w:spacing w:after="120" w:line="480" w:lineRule="auto"/>
      <w:ind w:left="283"/>
    </w:pPr>
  </w:style>
  <w:style w:type="paragraph" w:customStyle="1" w:styleId="a00">
    <w:name w:val="a0"/>
    <w:basedOn w:val="a"/>
    <w:rsid w:val="007C68D6"/>
    <w:pPr>
      <w:overflowPunct w:val="0"/>
      <w:autoSpaceDE w:val="0"/>
    </w:pPr>
  </w:style>
  <w:style w:type="paragraph" w:customStyle="1" w:styleId="af">
    <w:name w:val="áû÷íûé"/>
    <w:rsid w:val="007C68D6"/>
    <w:pPr>
      <w:suppressAutoHyphens/>
      <w:overflowPunct w:val="0"/>
      <w:autoSpaceDE w:val="0"/>
      <w:textAlignment w:val="baseline"/>
    </w:pPr>
    <w:rPr>
      <w:rFonts w:cs="Calibri"/>
      <w:lang w:eastAsia="ar-SA"/>
    </w:rPr>
  </w:style>
  <w:style w:type="paragraph" w:customStyle="1" w:styleId="1b">
    <w:name w:val="Текст1"/>
    <w:basedOn w:val="a"/>
    <w:rsid w:val="007C68D6"/>
    <w:pPr>
      <w:tabs>
        <w:tab w:val="left" w:pos="360"/>
      </w:tabs>
      <w:ind w:firstLine="900"/>
      <w:jc w:val="both"/>
    </w:pPr>
    <w:rPr>
      <w:rFonts w:eastAsia="MS Mincho"/>
      <w:spacing w:val="-2"/>
      <w:sz w:val="26"/>
    </w:rPr>
  </w:style>
  <w:style w:type="paragraph" w:customStyle="1" w:styleId="41">
    <w:name w:val="заголовок 4"/>
    <w:basedOn w:val="a"/>
    <w:next w:val="a"/>
    <w:rsid w:val="007C68D6"/>
    <w:pPr>
      <w:keepNext/>
      <w:tabs>
        <w:tab w:val="left" w:pos="0"/>
      </w:tabs>
      <w:jc w:val="center"/>
    </w:pPr>
    <w:rPr>
      <w:spacing w:val="-2"/>
      <w:sz w:val="24"/>
    </w:rPr>
  </w:style>
  <w:style w:type="paragraph" w:customStyle="1" w:styleId="310">
    <w:name w:val="Основной текст с отступом 31"/>
    <w:basedOn w:val="a"/>
    <w:rsid w:val="007C68D6"/>
    <w:pPr>
      <w:spacing w:after="120"/>
      <w:ind w:left="283"/>
    </w:pPr>
    <w:rPr>
      <w:sz w:val="16"/>
      <w:szCs w:val="16"/>
    </w:rPr>
  </w:style>
  <w:style w:type="paragraph" w:customStyle="1" w:styleId="1c">
    <w:name w:val="Обычный1"/>
    <w:rsid w:val="007C68D6"/>
    <w:pPr>
      <w:suppressAutoHyphens/>
      <w:ind w:firstLine="720"/>
      <w:jc w:val="both"/>
    </w:pPr>
    <w:rPr>
      <w:rFonts w:cs="Calibri"/>
      <w:sz w:val="28"/>
      <w:lang w:eastAsia="ar-SA"/>
    </w:rPr>
  </w:style>
  <w:style w:type="paragraph" w:styleId="af0">
    <w:name w:val="List Paragraph"/>
    <w:basedOn w:val="a"/>
    <w:qFormat/>
    <w:rsid w:val="007C68D6"/>
    <w:pPr>
      <w:ind w:left="708"/>
    </w:pPr>
    <w:rPr>
      <w:sz w:val="24"/>
      <w:szCs w:val="24"/>
    </w:rPr>
  </w:style>
  <w:style w:type="paragraph" w:styleId="af1">
    <w:name w:val="Title"/>
    <w:basedOn w:val="a"/>
    <w:next w:val="af2"/>
    <w:qFormat/>
    <w:rsid w:val="007C68D6"/>
    <w:pPr>
      <w:widowControl w:val="0"/>
      <w:autoSpaceDE w:val="0"/>
      <w:spacing w:before="240" w:after="60"/>
      <w:jc w:val="center"/>
    </w:pPr>
    <w:rPr>
      <w:rFonts w:ascii="Arial" w:hAnsi="Arial"/>
      <w:b/>
      <w:bCs/>
      <w:kern w:val="1"/>
      <w:sz w:val="32"/>
      <w:szCs w:val="32"/>
    </w:rPr>
  </w:style>
  <w:style w:type="paragraph" w:styleId="af2">
    <w:name w:val="Subtitle"/>
    <w:basedOn w:val="a"/>
    <w:next w:val="a9"/>
    <w:qFormat/>
    <w:rsid w:val="007C68D6"/>
    <w:rPr>
      <w:b/>
      <w:bCs/>
      <w:sz w:val="24"/>
      <w:szCs w:val="24"/>
    </w:rPr>
  </w:style>
  <w:style w:type="paragraph" w:styleId="af3">
    <w:name w:val="Balloon Text"/>
    <w:basedOn w:val="a"/>
    <w:rsid w:val="007C68D6"/>
    <w:rPr>
      <w:rFonts w:ascii="Tahoma" w:hAnsi="Tahoma" w:cs="Tahoma"/>
      <w:sz w:val="16"/>
      <w:szCs w:val="16"/>
    </w:rPr>
  </w:style>
  <w:style w:type="paragraph" w:customStyle="1" w:styleId="TimesNewRoman12">
    <w:name w:val="Стиль Название статьи + Times New Roman 12 пт"/>
    <w:basedOn w:val="a"/>
    <w:rsid w:val="007C68D6"/>
    <w:pPr>
      <w:keepNext/>
      <w:tabs>
        <w:tab w:val="num" w:pos="0"/>
      </w:tabs>
      <w:spacing w:before="360" w:after="240"/>
      <w:ind w:left="1071" w:hanging="357"/>
      <w:outlineLvl w:val="0"/>
    </w:pPr>
    <w:rPr>
      <w:rFonts w:cs="Arial"/>
      <w:b/>
      <w:bCs/>
      <w:kern w:val="1"/>
      <w:sz w:val="24"/>
      <w:szCs w:val="32"/>
    </w:rPr>
  </w:style>
  <w:style w:type="paragraph" w:customStyle="1" w:styleId="af4">
    <w:name w:val="Îáû÷íûé"/>
    <w:rsid w:val="007C68D6"/>
    <w:pPr>
      <w:widowControl w:val="0"/>
      <w:suppressAutoHyphens/>
    </w:pPr>
    <w:rPr>
      <w:rFonts w:cs="Calibri"/>
      <w:sz w:val="22"/>
      <w:szCs w:val="22"/>
      <w:lang w:val="en-US" w:eastAsia="ar-SA"/>
    </w:rPr>
  </w:style>
  <w:style w:type="paragraph" w:customStyle="1" w:styleId="211">
    <w:name w:val="Основной текст 21"/>
    <w:basedOn w:val="a"/>
    <w:rsid w:val="007C68D6"/>
    <w:pPr>
      <w:spacing w:after="120" w:line="480" w:lineRule="auto"/>
    </w:pPr>
  </w:style>
  <w:style w:type="paragraph" w:customStyle="1" w:styleId="ConsPlusNormal">
    <w:name w:val="ConsPlusNormal"/>
    <w:rsid w:val="007C68D6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af5">
    <w:name w:val="Содержимое таблицы"/>
    <w:basedOn w:val="a"/>
    <w:rsid w:val="007C68D6"/>
    <w:pPr>
      <w:suppressLineNumbers/>
    </w:pPr>
  </w:style>
  <w:style w:type="paragraph" w:customStyle="1" w:styleId="af6">
    <w:name w:val="Заголовок таблицы"/>
    <w:basedOn w:val="af5"/>
    <w:rsid w:val="007C68D6"/>
    <w:pPr>
      <w:jc w:val="center"/>
    </w:pPr>
    <w:rPr>
      <w:b/>
      <w:bCs/>
    </w:rPr>
  </w:style>
  <w:style w:type="paragraph" w:customStyle="1" w:styleId="af7">
    <w:name w:val="Содержимое врезки"/>
    <w:basedOn w:val="a9"/>
    <w:rsid w:val="007C68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teltrans.ru" TargetMode="External"/><Relationship Id="rId13" Type="http://schemas.openxmlformats.org/officeDocument/2006/relationships/image" Target="media/image1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eteltrans.ru" TargetMode="External"/><Relationship Id="rId12" Type="http://schemas.openxmlformats.org/officeDocument/2006/relationships/hyperlink" Target="http://www.beteltrans.ru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eteltrans.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beteltrans.r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beteltrans.ru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24</Pages>
  <Words>9028</Words>
  <Characters>51465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60373</CharactersWithSpaces>
  <SharedDoc>false</SharedDoc>
  <HLinks>
    <vt:vector size="36" baseType="variant">
      <vt:variant>
        <vt:i4>1441860</vt:i4>
      </vt:variant>
      <vt:variant>
        <vt:i4>15</vt:i4>
      </vt:variant>
      <vt:variant>
        <vt:i4>0</vt:i4>
      </vt:variant>
      <vt:variant>
        <vt:i4>5</vt:i4>
      </vt:variant>
      <vt:variant>
        <vt:lpwstr>http://www.beteltrans.ru/</vt:lpwstr>
      </vt:variant>
      <vt:variant>
        <vt:lpwstr/>
      </vt:variant>
      <vt:variant>
        <vt:i4>1441860</vt:i4>
      </vt:variant>
      <vt:variant>
        <vt:i4>12</vt:i4>
      </vt:variant>
      <vt:variant>
        <vt:i4>0</vt:i4>
      </vt:variant>
      <vt:variant>
        <vt:i4>5</vt:i4>
      </vt:variant>
      <vt:variant>
        <vt:lpwstr>http://www.beteltrans.ru/</vt:lpwstr>
      </vt:variant>
      <vt:variant>
        <vt:lpwstr/>
      </vt:variant>
      <vt:variant>
        <vt:i4>1441860</vt:i4>
      </vt:variant>
      <vt:variant>
        <vt:i4>9</vt:i4>
      </vt:variant>
      <vt:variant>
        <vt:i4>0</vt:i4>
      </vt:variant>
      <vt:variant>
        <vt:i4>5</vt:i4>
      </vt:variant>
      <vt:variant>
        <vt:lpwstr>http://www.beteltrans.ru/</vt:lpwstr>
      </vt:variant>
      <vt:variant>
        <vt:lpwstr/>
      </vt:variant>
      <vt:variant>
        <vt:i4>1441860</vt:i4>
      </vt:variant>
      <vt:variant>
        <vt:i4>6</vt:i4>
      </vt:variant>
      <vt:variant>
        <vt:i4>0</vt:i4>
      </vt:variant>
      <vt:variant>
        <vt:i4>5</vt:i4>
      </vt:variant>
      <vt:variant>
        <vt:lpwstr>http://www.beteltrans.ru/</vt:lpwstr>
      </vt:variant>
      <vt:variant>
        <vt:lpwstr/>
      </vt:variant>
      <vt:variant>
        <vt:i4>1441860</vt:i4>
      </vt:variant>
      <vt:variant>
        <vt:i4>3</vt:i4>
      </vt:variant>
      <vt:variant>
        <vt:i4>0</vt:i4>
      </vt:variant>
      <vt:variant>
        <vt:i4>5</vt:i4>
      </vt:variant>
      <vt:variant>
        <vt:lpwstr>http://www.beteltrans.ru/</vt:lpwstr>
      </vt:variant>
      <vt:variant>
        <vt:lpwstr/>
      </vt:variant>
      <vt:variant>
        <vt:i4>1441860</vt:i4>
      </vt:variant>
      <vt:variant>
        <vt:i4>0</vt:i4>
      </vt:variant>
      <vt:variant>
        <vt:i4>0</vt:i4>
      </vt:variant>
      <vt:variant>
        <vt:i4>5</vt:i4>
      </vt:variant>
      <vt:variant>
        <vt:lpwstr>http://www.beteltrans.ru/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ЖуковНИ</dc:creator>
  <cp:keywords/>
  <cp:lastModifiedBy>dkorotich</cp:lastModifiedBy>
  <cp:revision>6</cp:revision>
  <cp:lastPrinted>2012-10-09T10:37:00Z</cp:lastPrinted>
  <dcterms:created xsi:type="dcterms:W3CDTF">2012-10-03T07:06:00Z</dcterms:created>
  <dcterms:modified xsi:type="dcterms:W3CDTF">2012-10-17T06:36:00Z</dcterms:modified>
</cp:coreProperties>
</file>